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DDD" w:rsidRDefault="00396DDD" w:rsidP="00396DDD">
      <w:pPr>
        <w:rPr>
          <w:sz w:val="28"/>
        </w:rPr>
      </w:pPr>
      <w:r>
        <w:rPr>
          <w:rFonts w:hint="eastAsia"/>
          <w:sz w:val="28"/>
        </w:rPr>
        <w:t>三、</w:t>
      </w:r>
      <w:r>
        <w:rPr>
          <w:sz w:val="28"/>
        </w:rPr>
        <w:t>模型构建</w:t>
      </w:r>
      <w:r>
        <w:rPr>
          <w:rFonts w:hint="eastAsia"/>
          <w:sz w:val="28"/>
        </w:rPr>
        <w:t>、</w:t>
      </w:r>
      <w:r w:rsidRPr="00027CF5">
        <w:rPr>
          <w:sz w:val="28"/>
        </w:rPr>
        <w:t>数据说明</w:t>
      </w:r>
      <w:r>
        <w:rPr>
          <w:rFonts w:hint="eastAsia"/>
          <w:sz w:val="28"/>
        </w:rPr>
        <w:t>及</w:t>
      </w:r>
      <w:r w:rsidRPr="00027CF5">
        <w:rPr>
          <w:sz w:val="28"/>
        </w:rPr>
        <w:t>来源</w:t>
      </w:r>
    </w:p>
    <w:p w:rsidR="00396DDD" w:rsidRDefault="00396DDD" w:rsidP="00396DDD">
      <w:pPr>
        <w:rPr>
          <w:sz w:val="28"/>
        </w:rPr>
      </w:pPr>
      <w:r>
        <w:rPr>
          <w:rFonts w:hint="eastAsia"/>
          <w:sz w:val="28"/>
        </w:rPr>
        <w:t>1.</w:t>
      </w:r>
      <w:r w:rsidRPr="008048B3">
        <w:rPr>
          <w:sz w:val="28"/>
        </w:rPr>
        <w:t xml:space="preserve"> </w:t>
      </w:r>
      <w:r>
        <w:rPr>
          <w:sz w:val="28"/>
        </w:rPr>
        <w:t>模型构建</w:t>
      </w:r>
    </w:p>
    <w:p w:rsidR="00396DDD" w:rsidRDefault="00396DDD" w:rsidP="00396DDD">
      <w:pPr>
        <w:rPr>
          <w:sz w:val="28"/>
        </w:rPr>
      </w:pPr>
    </w:p>
    <w:p w:rsidR="00396DDD" w:rsidRPr="008048B3" w:rsidRDefault="00396DDD" w:rsidP="00396DDD">
      <w:pPr>
        <w:rPr>
          <w:sz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</w:rPr>
            <m:t>l</m:t>
          </m:r>
          <m:r>
            <m:rPr>
              <m:sty m:val="p"/>
            </m:rPr>
            <w:rPr>
              <w:rFonts w:ascii="Cambria Math" w:hAnsi="Cambria Math" w:hint="eastAsia"/>
              <w:sz w:val="28"/>
            </w:rPr>
            <m:t>n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hint="eastAsia"/>
                  <w:sz w:val="28"/>
                </w:rPr>
                <m:t>DVA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α</m:t>
              </m:r>
            </m:e>
            <m:sub>
              <m:r>
                <w:rPr>
                  <w:rFonts w:ascii="Cambria Math" w:hAnsi="Cambria Math"/>
                  <w:sz w:val="28"/>
                </w:rPr>
                <m:t>0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1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GDP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it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2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GDP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jt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3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POP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it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4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POP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jt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5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begChr m:val="（"/>
                  <m:endChr m:val="）"/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dis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ij</m:t>
                      </m:r>
                    </m:sub>
                  </m:sSub>
                </m:e>
              </m:d>
            </m:e>
          </m:func>
          <m:r>
            <m:rPr>
              <m:sty m:val="p"/>
            </m:rPr>
            <w:rPr>
              <w:rFonts w:ascii="Cambria Math" w:hAnsi="Cambria Math" w:hint="eastAsia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6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FTA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7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DSS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8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FTA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  <m:r>
            <w:rPr>
              <w:rFonts w:ascii="Cambria Math" w:hAnsi="Cambria Math"/>
              <w:sz w:val="28"/>
            </w:rPr>
            <m:t>*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DSS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9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LANG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10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coloy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11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boder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 w:hint="eastAsia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ε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</m:oMath>
      </m:oMathPara>
    </w:p>
    <w:p w:rsidR="00396DDD" w:rsidRPr="00F366FE" w:rsidRDefault="00396DDD" w:rsidP="00396DDD">
      <w:pPr>
        <w:rPr>
          <w:sz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</w:rPr>
            <m:t>l</m:t>
          </m:r>
          <m:r>
            <m:rPr>
              <m:sty m:val="p"/>
            </m:rPr>
            <w:rPr>
              <w:rFonts w:ascii="Cambria Math" w:hAnsi="Cambria Math" w:hint="eastAsia"/>
              <w:sz w:val="28"/>
            </w:rPr>
            <m:t>n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hint="eastAsia"/>
                  <w:sz w:val="28"/>
                </w:rPr>
                <m:t>DVA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α</m:t>
              </m:r>
            </m:e>
            <m:sub>
              <m:r>
                <w:rPr>
                  <w:rFonts w:ascii="Cambria Math" w:hAnsi="Cambria Math"/>
                  <w:sz w:val="28"/>
                </w:rPr>
                <m:t>0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1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GDP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it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2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GDP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jt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3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POP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it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4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POP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jt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5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begChr m:val="（"/>
                  <m:endChr m:val="）"/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dis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ij</m:t>
                      </m:r>
                    </m:sub>
                  </m:sSub>
                </m:e>
              </m:d>
            </m:e>
          </m:func>
          <m:r>
            <m:rPr>
              <m:sty m:val="p"/>
            </m:rPr>
            <w:rPr>
              <w:rFonts w:ascii="Cambria Math" w:hAnsi="Cambria Math" w:hint="eastAsia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6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FTA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7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DSN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8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FTA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  <m:r>
            <w:rPr>
              <w:rFonts w:ascii="Cambria Math" w:hAnsi="Cambria Math"/>
              <w:sz w:val="28"/>
            </w:rPr>
            <m:t>*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DSN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9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LANG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10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coloy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11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boder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 w:hint="eastAsia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ε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</m:oMath>
      </m:oMathPara>
    </w:p>
    <w:p w:rsidR="00396DDD" w:rsidRPr="00F366FE" w:rsidRDefault="00396DDD" w:rsidP="00396DDD">
      <w:pPr>
        <w:rPr>
          <w:sz w:val="28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/>
              <w:sz w:val="28"/>
            </w:rPr>
            <m:t>l</m:t>
          </m:r>
          <m:r>
            <m:rPr>
              <m:sty m:val="p"/>
            </m:rPr>
            <w:rPr>
              <w:rFonts w:ascii="Cambria Math" w:hAnsi="Cambria Math" w:hint="eastAsia"/>
              <w:sz w:val="28"/>
            </w:rPr>
            <m:t>n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hint="eastAsia"/>
                  <w:sz w:val="28"/>
                </w:rPr>
                <m:t>DVA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α</m:t>
              </m:r>
            </m:e>
            <m:sub>
              <m:r>
                <w:rPr>
                  <w:rFonts w:ascii="Cambria Math" w:hAnsi="Cambria Math"/>
                  <w:sz w:val="28"/>
                </w:rPr>
                <m:t>0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1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GDP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it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2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GDP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jt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3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POP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it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4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POP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jt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5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begChr m:val="（"/>
                  <m:endChr m:val="）"/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dis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ij</m:t>
                      </m:r>
                    </m:sub>
                  </m:sSub>
                </m:e>
              </m:d>
            </m:e>
          </m:func>
          <m:r>
            <m:rPr>
              <m:sty m:val="p"/>
            </m:rPr>
            <w:rPr>
              <w:rFonts w:ascii="Cambria Math" w:hAnsi="Cambria Math" w:hint="eastAsia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6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FTA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7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DNN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8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FTA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  <m:r>
            <w:rPr>
              <w:rFonts w:ascii="Cambria Math" w:hAnsi="Cambria Math"/>
              <w:sz w:val="28"/>
            </w:rPr>
            <m:t>*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DNN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9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LANG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10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coloy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11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boder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 w:hint="eastAsia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ε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</m:oMath>
      </m:oMathPara>
    </w:p>
    <w:p w:rsidR="00396DDD" w:rsidRDefault="00396DDD" w:rsidP="00396DDD">
      <w:pPr>
        <w:rPr>
          <w:sz w:val="28"/>
        </w:rPr>
      </w:pPr>
    </w:p>
    <w:p w:rsidR="00396DDD" w:rsidRPr="00F366FE" w:rsidRDefault="00396DDD" w:rsidP="00396DDD">
      <w:pPr>
        <w:rPr>
          <w:sz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</w:rPr>
            <m:t>l</m:t>
          </m:r>
          <m:r>
            <m:rPr>
              <m:sty m:val="p"/>
            </m:rPr>
            <w:rPr>
              <w:rFonts w:ascii="Cambria Math" w:hAnsi="Cambria Math" w:hint="eastAsia"/>
              <w:sz w:val="28"/>
            </w:rPr>
            <m:t>n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hint="eastAsia"/>
                  <w:sz w:val="28"/>
                </w:rPr>
                <m:t>DVA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α</m:t>
              </m:r>
            </m:e>
            <m:sub>
              <m:r>
                <w:rPr>
                  <w:rFonts w:ascii="Cambria Math" w:hAnsi="Cambria Math"/>
                  <w:sz w:val="28"/>
                </w:rPr>
                <m:t>0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1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GDP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it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2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GDP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jt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3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POP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it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4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POP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jt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5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begChr m:val="（"/>
                  <m:endChr m:val="）"/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dis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ij</m:t>
                      </m:r>
                    </m:sub>
                  </m:sSub>
                </m:e>
              </m:d>
            </m:e>
          </m:func>
          <m:r>
            <m:rPr>
              <m:sty m:val="p"/>
            </m:rPr>
            <w:rPr>
              <w:rFonts w:ascii="Cambria Math" w:hAnsi="Cambria Math" w:hint="eastAsia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6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FTA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7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DSS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8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FTA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  <m:r>
            <w:rPr>
              <w:rFonts w:ascii="Cambria Math" w:hAnsi="Cambria Math"/>
              <w:sz w:val="28"/>
            </w:rPr>
            <m:t>*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DSS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9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LANG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10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coloy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11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boder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 w:hint="eastAsia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γ</m:t>
              </m:r>
            </m:e>
            <m:sub>
              <m:r>
                <w:rPr>
                  <w:rFonts w:ascii="Cambria Math" w:hAnsi="Cambria Math"/>
                  <w:sz w:val="28"/>
                </w:rPr>
                <m:t>it</m:t>
              </m:r>
            </m:sub>
          </m:sSub>
          <m:r>
            <w:rPr>
              <w:rFonts w:ascii="Cambria Math" w:hAnsi="Cambria Math" w:hint="eastAsia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γ</m:t>
              </m:r>
            </m:e>
            <m:sub>
              <m:r>
                <w:rPr>
                  <w:rFonts w:ascii="Cambria Math" w:hAnsi="Cambria Math"/>
                  <w:sz w:val="28"/>
                </w:rPr>
                <m:t>jt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γ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 w:hint="eastAsia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ε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</m:oMath>
      </m:oMathPara>
    </w:p>
    <w:p w:rsidR="00396DDD" w:rsidRDefault="00396DDD" w:rsidP="00396DDD">
      <w:pPr>
        <w:rPr>
          <w:sz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</w:rPr>
            <w:lastRenderedPageBreak/>
            <m:t>l</m:t>
          </m:r>
          <m:r>
            <m:rPr>
              <m:sty m:val="p"/>
            </m:rPr>
            <w:rPr>
              <w:rFonts w:ascii="Cambria Math" w:hAnsi="Cambria Math" w:hint="eastAsia"/>
              <w:sz w:val="28"/>
            </w:rPr>
            <m:t>n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hint="eastAsia"/>
                  <w:sz w:val="28"/>
                </w:rPr>
                <m:t>DVA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α</m:t>
              </m:r>
            </m:e>
            <m:sub>
              <m:r>
                <w:rPr>
                  <w:rFonts w:ascii="Cambria Math" w:hAnsi="Cambria Math"/>
                  <w:sz w:val="28"/>
                </w:rPr>
                <m:t>0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1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GDP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it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2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GDP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jt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3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POP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it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4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POP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jt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5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begChr m:val="（"/>
                  <m:endChr m:val="）"/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dis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ij</m:t>
                      </m:r>
                    </m:sub>
                  </m:sSub>
                </m:e>
              </m:d>
            </m:e>
          </m:func>
          <m:r>
            <m:rPr>
              <m:sty m:val="p"/>
            </m:rPr>
            <w:rPr>
              <w:rFonts w:ascii="Cambria Math" w:hAnsi="Cambria Math" w:hint="eastAsia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6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FTA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7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DSS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8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FTA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  <m:r>
            <w:rPr>
              <w:rFonts w:ascii="Cambria Math" w:hAnsi="Cambria Math"/>
              <w:sz w:val="28"/>
            </w:rPr>
            <m:t>*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DSS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9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LANG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10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coloy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11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boder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 w:hint="eastAsia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γ</m:t>
              </m:r>
            </m:e>
            <m:sub>
              <m:r>
                <w:rPr>
                  <w:rFonts w:ascii="Cambria Math" w:hAnsi="Cambria Math"/>
                  <w:sz w:val="28"/>
                </w:rPr>
                <m:t>i</m:t>
              </m:r>
            </m:sub>
          </m:sSub>
          <m:r>
            <w:rPr>
              <w:rFonts w:ascii="Cambria Math" w:hAnsi="Cambria Math" w:hint="eastAsia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γ</m:t>
              </m:r>
            </m:e>
            <m:sub>
              <m:r>
                <w:rPr>
                  <w:rFonts w:ascii="Cambria Math" w:hAnsi="Cambria Math"/>
                  <w:sz w:val="28"/>
                </w:rPr>
                <m:t>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γ</m:t>
              </m:r>
            </m:e>
            <m:sub>
              <m:r>
                <w:rPr>
                  <w:rFonts w:ascii="Cambria Math" w:hAnsi="Cambria Math"/>
                  <w:sz w:val="28"/>
                </w:rPr>
                <m:t>t</m:t>
              </m:r>
            </m:sub>
          </m:sSub>
          <m:r>
            <w:rPr>
              <w:rFonts w:ascii="Cambria Math" w:hAnsi="Cambria Math" w:hint="eastAsia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ε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</m:oMath>
      </m:oMathPara>
    </w:p>
    <w:p w:rsidR="00396DDD" w:rsidRDefault="00396DDD" w:rsidP="00396DDD">
      <w:pPr>
        <w:rPr>
          <w:sz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</w:rPr>
            <m:t>l</m:t>
          </m:r>
          <m:r>
            <m:rPr>
              <m:sty m:val="p"/>
            </m:rPr>
            <w:rPr>
              <w:rFonts w:ascii="Cambria Math" w:hAnsi="Cambria Math" w:hint="eastAsia"/>
              <w:sz w:val="28"/>
            </w:rPr>
            <m:t>n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hint="eastAsia"/>
                  <w:sz w:val="28"/>
                </w:rPr>
                <m:t>DVA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α</m:t>
              </m:r>
            </m:e>
            <m:sub>
              <m:r>
                <w:rPr>
                  <w:rFonts w:ascii="Cambria Math" w:hAnsi="Cambria Math"/>
                  <w:sz w:val="28"/>
                </w:rPr>
                <m:t>0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1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GDP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it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2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GDP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jt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3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POP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it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4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POP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jt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5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begChr m:val="（"/>
                  <m:endChr m:val="）"/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dis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ij</m:t>
                      </m:r>
                    </m:sub>
                  </m:sSub>
                </m:e>
              </m:d>
            </m:e>
          </m:func>
          <m:r>
            <m:rPr>
              <m:sty m:val="p"/>
            </m:rPr>
            <w:rPr>
              <w:rFonts w:ascii="Cambria Math" w:hAnsi="Cambria Math" w:hint="eastAsia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6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FTA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7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DSS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8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FTA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  <m:r>
            <w:rPr>
              <w:rFonts w:ascii="Cambria Math" w:hAnsi="Cambria Math"/>
              <w:sz w:val="28"/>
            </w:rPr>
            <m:t>*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DSS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9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LANG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10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coloy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11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boder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 w:hint="eastAsia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γ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γ</m:t>
              </m:r>
            </m:e>
            <m:sub>
              <m:r>
                <w:rPr>
                  <w:rFonts w:ascii="Cambria Math" w:hAnsi="Cambria Math"/>
                  <w:sz w:val="28"/>
                </w:rPr>
                <m:t>t</m:t>
              </m:r>
            </m:sub>
          </m:sSub>
          <m:r>
            <w:rPr>
              <w:rFonts w:ascii="Cambria Math" w:hAnsi="Cambria Math" w:hint="eastAsia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ε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</m:oMath>
      </m:oMathPara>
    </w:p>
    <w:p w:rsidR="00396DDD" w:rsidRDefault="00396DDD" w:rsidP="00396DDD">
      <w:pPr>
        <w:rPr>
          <w:sz w:val="28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</w:rPr>
            <m:t>l</m:t>
          </m:r>
          <m:r>
            <m:rPr>
              <m:sty m:val="p"/>
            </m:rPr>
            <w:rPr>
              <w:rFonts w:ascii="Cambria Math" w:hAnsi="Cambria Math" w:hint="eastAsia"/>
              <w:sz w:val="28"/>
            </w:rPr>
            <m:t>n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hint="eastAsia"/>
                  <w:sz w:val="28"/>
                </w:rPr>
                <m:t>DVA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</w:rPr>
            <m:t>=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α</m:t>
              </m:r>
            </m:e>
            <m:sub>
              <m:r>
                <w:rPr>
                  <w:rFonts w:ascii="Cambria Math" w:hAnsi="Cambria Math"/>
                  <w:sz w:val="28"/>
                </w:rPr>
                <m:t>0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1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GDP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it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2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GDP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jt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3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POP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it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4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POP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jt</m:t>
                      </m:r>
                    </m:sub>
                  </m:sSub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e>
              </m:d>
            </m:e>
          </m:func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5</m:t>
              </m:r>
            </m:sub>
          </m:sSub>
          <m:func>
            <m:funcPr>
              <m:ctrlPr>
                <w:rPr>
                  <w:rFonts w:ascii="Cambria Math" w:hAnsi="Cambria Math"/>
                  <w:sz w:val="28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  <w:sz w:val="28"/>
                </w:rPr>
                <m:t>ln</m:t>
              </m:r>
            </m:fName>
            <m:e>
              <m:d>
                <m:dPr>
                  <m:begChr m:val="（"/>
                  <m:endChr m:val="）"/>
                  <m:ctrlPr>
                    <w:rPr>
                      <w:rFonts w:ascii="Cambria Math" w:hAnsi="Cambria Math"/>
                      <w:sz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sz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dis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</w:rPr>
                        <m:t>ij</m:t>
                      </m:r>
                    </m:sub>
                  </m:sSub>
                </m:e>
              </m:d>
            </m:e>
          </m:func>
          <m:r>
            <m:rPr>
              <m:sty m:val="p"/>
            </m:rPr>
            <w:rPr>
              <w:rFonts w:ascii="Cambria Math" w:hAnsi="Cambria Math" w:hint="eastAsia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6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FTA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7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DSS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8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FTA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  <m:r>
            <w:rPr>
              <w:rFonts w:ascii="Cambria Math" w:hAnsi="Cambria Math"/>
              <w:sz w:val="28"/>
            </w:rPr>
            <m:t>*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DSS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9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LANG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10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coloy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11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boder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 w:hint="eastAsia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β</m:t>
              </m:r>
            </m:e>
            <m:sub>
              <m:r>
                <w:rPr>
                  <w:rFonts w:ascii="Cambria Math" w:hAnsi="Cambria Math"/>
                  <w:sz w:val="28"/>
                </w:rPr>
                <m:t>12</m:t>
              </m:r>
            </m:sub>
          </m:sSub>
          <m:r>
            <w:rPr>
              <w:rFonts w:ascii="Cambria Math" w:hAnsi="Cambria Math"/>
              <w:sz w:val="28"/>
            </w:rPr>
            <m:t>ln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DVA</m:t>
              </m:r>
            </m:e>
            <m:sub>
              <m:r>
                <w:rPr>
                  <w:rFonts w:ascii="Cambria Math" w:hAnsi="Cambria Math"/>
                  <w:sz w:val="28"/>
                </w:rPr>
                <m:t>ij.t-1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γ</m:t>
              </m:r>
            </m:e>
            <m:sub>
              <m:r>
                <w:rPr>
                  <w:rFonts w:ascii="Cambria Math" w:hAnsi="Cambria Math"/>
                  <w:sz w:val="28"/>
                </w:rPr>
                <m:t>ij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γ</m:t>
              </m:r>
            </m:e>
            <m:sub>
              <m:r>
                <w:rPr>
                  <w:rFonts w:ascii="Cambria Math" w:hAnsi="Cambria Math"/>
                  <w:sz w:val="28"/>
                </w:rPr>
                <m:t>t</m:t>
              </m:r>
            </m:sub>
          </m:sSub>
          <m:r>
            <w:rPr>
              <w:rFonts w:ascii="Cambria Math" w:hAnsi="Cambria Math" w:hint="eastAsia"/>
              <w:sz w:val="28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ε</m:t>
              </m:r>
            </m:e>
            <m:sub>
              <m:r>
                <w:rPr>
                  <w:rFonts w:ascii="Cambria Math" w:hAnsi="Cambria Math"/>
                  <w:sz w:val="28"/>
                </w:rPr>
                <m:t>ijt</m:t>
              </m:r>
            </m:sub>
          </m:sSub>
        </m:oMath>
      </m:oMathPara>
    </w:p>
    <w:p w:rsidR="00396DDD" w:rsidRDefault="00396DDD" w:rsidP="00396DDD">
      <w:pPr>
        <w:rPr>
          <w:sz w:val="28"/>
        </w:rPr>
      </w:pPr>
    </w:p>
    <w:p w:rsidR="00396DDD" w:rsidRDefault="00396DDD" w:rsidP="00396DDD">
      <w:pPr>
        <w:rPr>
          <w:sz w:val="28"/>
        </w:rPr>
      </w:pPr>
      <w:r>
        <w:rPr>
          <w:rFonts w:hint="eastAsia"/>
          <w:sz w:val="28"/>
        </w:rPr>
        <w:t>2.</w:t>
      </w:r>
      <w:r w:rsidRPr="00027CF5">
        <w:rPr>
          <w:sz w:val="28"/>
        </w:rPr>
        <w:t>数据说明</w:t>
      </w:r>
      <w:r>
        <w:rPr>
          <w:rFonts w:hint="eastAsia"/>
          <w:sz w:val="28"/>
        </w:rPr>
        <w:t>及</w:t>
      </w:r>
      <w:r w:rsidRPr="00027CF5">
        <w:rPr>
          <w:sz w:val="28"/>
        </w:rPr>
        <w:t>来源</w:t>
      </w:r>
    </w:p>
    <w:p w:rsidR="00396DDD" w:rsidRPr="003166EA" w:rsidRDefault="00396DDD" w:rsidP="00396DDD">
      <w:pPr>
        <w:rPr>
          <w:sz w:val="28"/>
        </w:rPr>
      </w:pPr>
      <w:r w:rsidRPr="003166EA">
        <w:rPr>
          <w:rFonts w:hint="eastAsia"/>
          <w:sz w:val="28"/>
        </w:rPr>
        <w:t>本文所需因变量和解释变量的定义、数据处理及来源说明如下</w:t>
      </w:r>
      <w:r w:rsidRPr="003166EA">
        <w:rPr>
          <w:rFonts w:hint="eastAsia"/>
          <w:sz w:val="28"/>
        </w:rPr>
        <w:t>:</w:t>
      </w:r>
    </w:p>
    <w:p w:rsidR="00396DDD" w:rsidRDefault="00396DDD" w:rsidP="00396DDD">
      <w:pPr>
        <w:rPr>
          <w:sz w:val="28"/>
        </w:rPr>
      </w:pPr>
      <w:r w:rsidRPr="002E6B46">
        <w:rPr>
          <w:sz w:val="28"/>
        </w:rPr>
        <w:t>(1)</w:t>
      </w:r>
      <w:r>
        <w:rPr>
          <w:rFonts w:hint="eastAsia"/>
          <w:sz w:val="28"/>
        </w:rPr>
        <w:t>出口国</w:t>
      </w:r>
      <w:proofErr w:type="spellStart"/>
      <w:r>
        <w:rPr>
          <w:rFonts w:hint="eastAsia"/>
          <w:sz w:val="28"/>
        </w:rPr>
        <w:t>i</w:t>
      </w:r>
      <w:proofErr w:type="spellEnd"/>
      <w:r>
        <w:rPr>
          <w:rFonts w:hint="eastAsia"/>
          <w:sz w:val="28"/>
        </w:rPr>
        <w:t>对进口国</w:t>
      </w:r>
      <w:r w:rsidRPr="003166EA">
        <w:rPr>
          <w:rFonts w:hint="eastAsia"/>
          <w:sz w:val="28"/>
        </w:rPr>
        <w:t>j</w:t>
      </w:r>
      <w:r w:rsidRPr="003166EA">
        <w:rPr>
          <w:rFonts w:hint="eastAsia"/>
          <w:sz w:val="28"/>
        </w:rPr>
        <w:t>在</w:t>
      </w:r>
      <w:r>
        <w:rPr>
          <w:rFonts w:hint="eastAsia"/>
          <w:sz w:val="28"/>
        </w:rPr>
        <w:t>1995</w:t>
      </w:r>
      <w:r w:rsidRPr="003166EA">
        <w:rPr>
          <w:rFonts w:hint="eastAsia"/>
          <w:sz w:val="28"/>
        </w:rPr>
        <w:t>～</w:t>
      </w:r>
      <w:r>
        <w:rPr>
          <w:rFonts w:hint="eastAsia"/>
          <w:sz w:val="28"/>
        </w:rPr>
        <w:t xml:space="preserve"> 2011</w:t>
      </w:r>
      <w:r w:rsidRPr="003166EA">
        <w:rPr>
          <w:rFonts w:hint="eastAsia"/>
          <w:sz w:val="28"/>
        </w:rPr>
        <w:t>年</w:t>
      </w:r>
      <w:r>
        <w:rPr>
          <w:rFonts w:hint="eastAsia"/>
          <w:sz w:val="28"/>
        </w:rPr>
        <w:t>的</w:t>
      </w:r>
      <w:r w:rsidRPr="003166EA">
        <w:rPr>
          <w:rFonts w:hint="eastAsia"/>
          <w:sz w:val="28"/>
        </w:rPr>
        <w:t>服务出口额</w:t>
      </w:r>
      <w:r>
        <w:rPr>
          <w:rFonts w:hint="eastAsia"/>
          <w:sz w:val="28"/>
        </w:rPr>
        <w:t>国内增加值</w:t>
      </w:r>
      <m:oMath>
        <m:sSub>
          <m:sSubPr>
            <m:ctrlPr>
              <w:rPr>
                <w:rFonts w:ascii="Cambria Math" w:hAnsi="Cambria Math"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DVA</m:t>
            </m:r>
          </m:e>
          <m:sub>
            <m:r>
              <w:rPr>
                <w:rFonts w:ascii="Cambria Math" w:hAnsi="Cambria Math"/>
                <w:sz w:val="28"/>
              </w:rPr>
              <m:t>ijt</m:t>
            </m:r>
          </m:sub>
        </m:sSub>
      </m:oMath>
      <w:r w:rsidRPr="003166EA">
        <w:rPr>
          <w:rFonts w:hint="eastAsia"/>
          <w:sz w:val="28"/>
        </w:rPr>
        <w:t>的面板数据来自</w:t>
      </w:r>
      <w:r w:rsidRPr="003166EA">
        <w:rPr>
          <w:rFonts w:hint="eastAsia"/>
          <w:sz w:val="28"/>
        </w:rPr>
        <w:t xml:space="preserve">OECD </w:t>
      </w:r>
      <w:r w:rsidRPr="003166EA">
        <w:rPr>
          <w:rFonts w:hint="eastAsia"/>
          <w:sz w:val="28"/>
        </w:rPr>
        <w:t>的</w:t>
      </w:r>
      <w:proofErr w:type="spellStart"/>
      <w:r>
        <w:rPr>
          <w:rFonts w:hint="eastAsia"/>
          <w:sz w:val="28"/>
        </w:rPr>
        <w:t>TiVA</w:t>
      </w:r>
      <w:proofErr w:type="spellEnd"/>
      <w:r w:rsidRPr="003166EA">
        <w:rPr>
          <w:rFonts w:hint="eastAsia"/>
          <w:sz w:val="28"/>
        </w:rPr>
        <w:t>数据库中的</w:t>
      </w:r>
      <w:r>
        <w:rPr>
          <w:rFonts w:hint="eastAsia"/>
          <w:sz w:val="28"/>
        </w:rPr>
        <w:t>Trade in Value Added Database</w:t>
      </w:r>
      <w:r>
        <w:rPr>
          <w:rFonts w:hint="eastAsia"/>
          <w:sz w:val="28"/>
        </w:rPr>
        <w:t>。</w:t>
      </w:r>
    </w:p>
    <w:p w:rsidR="00396DDD" w:rsidRDefault="00396DDD" w:rsidP="00396DDD">
      <w:pPr>
        <w:jc w:val="left"/>
        <w:rPr>
          <w:sz w:val="28"/>
        </w:rPr>
      </w:pPr>
      <w:r w:rsidRPr="002E6B46">
        <w:rPr>
          <w:sz w:val="28"/>
        </w:rPr>
        <w:t>(</w:t>
      </w:r>
      <w:r>
        <w:rPr>
          <w:rFonts w:hint="eastAsia"/>
          <w:sz w:val="28"/>
        </w:rPr>
        <w:t>2</w:t>
      </w:r>
      <w:r w:rsidRPr="002E6B46">
        <w:rPr>
          <w:sz w:val="28"/>
        </w:rPr>
        <w:t>)</w:t>
      </w:r>
      <w:r>
        <w:rPr>
          <w:rFonts w:hint="eastAsia"/>
          <w:sz w:val="28"/>
        </w:rPr>
        <w:t>出口国</w:t>
      </w:r>
      <w:proofErr w:type="spellStart"/>
      <w:r>
        <w:rPr>
          <w:rFonts w:hint="eastAsia"/>
          <w:sz w:val="28"/>
        </w:rPr>
        <w:t>i</w:t>
      </w:r>
      <w:proofErr w:type="spellEnd"/>
      <w:r>
        <w:rPr>
          <w:rFonts w:hint="eastAsia"/>
          <w:sz w:val="28"/>
        </w:rPr>
        <w:t>对进口国</w:t>
      </w:r>
      <w:r w:rsidRPr="003166EA">
        <w:rPr>
          <w:rFonts w:hint="eastAsia"/>
          <w:sz w:val="28"/>
        </w:rPr>
        <w:t>j</w:t>
      </w:r>
      <w:r w:rsidRPr="003166EA">
        <w:rPr>
          <w:rFonts w:hint="eastAsia"/>
          <w:sz w:val="28"/>
        </w:rPr>
        <w:t>的国内生产总值</w:t>
      </w:r>
      <w:r w:rsidRPr="003166EA">
        <w:rPr>
          <w:rFonts w:hint="eastAsia"/>
          <w:sz w:val="28"/>
        </w:rPr>
        <w:t xml:space="preserve">( </w:t>
      </w:r>
      <w:proofErr w:type="spellStart"/>
      <w:r w:rsidRPr="003166EA">
        <w:rPr>
          <w:rFonts w:hint="eastAsia"/>
          <w:sz w:val="28"/>
        </w:rPr>
        <w:t>GDP</w:t>
      </w:r>
      <w:r w:rsidRPr="00842203">
        <w:rPr>
          <w:rFonts w:hint="eastAsia"/>
          <w:sz w:val="28"/>
          <w:vertAlign w:val="subscript"/>
        </w:rPr>
        <w:t>it</w:t>
      </w:r>
      <w:proofErr w:type="spellEnd"/>
      <w:r w:rsidRPr="003166EA">
        <w:rPr>
          <w:rFonts w:hint="eastAsia"/>
          <w:sz w:val="28"/>
        </w:rPr>
        <w:t>、</w:t>
      </w:r>
      <w:proofErr w:type="spellStart"/>
      <w:r w:rsidRPr="003166EA">
        <w:rPr>
          <w:rFonts w:hint="eastAsia"/>
          <w:sz w:val="28"/>
        </w:rPr>
        <w:t>GDP</w:t>
      </w:r>
      <w:r w:rsidRPr="00842203">
        <w:rPr>
          <w:rFonts w:hint="eastAsia"/>
          <w:sz w:val="28"/>
          <w:vertAlign w:val="subscript"/>
        </w:rPr>
        <w:t>jt</w:t>
      </w:r>
      <w:proofErr w:type="spellEnd"/>
      <w:r w:rsidRPr="003166EA">
        <w:rPr>
          <w:rFonts w:hint="eastAsia"/>
          <w:sz w:val="28"/>
        </w:rPr>
        <w:t xml:space="preserve">) </w:t>
      </w:r>
      <w:r>
        <w:rPr>
          <w:rFonts w:hint="eastAsia"/>
          <w:sz w:val="28"/>
        </w:rPr>
        <w:t>、人口数量</w:t>
      </w:r>
      <w:proofErr w:type="spellStart"/>
      <w:r>
        <w:rPr>
          <w:rFonts w:hint="eastAsia"/>
          <w:sz w:val="28"/>
        </w:rPr>
        <w:t>POP</w:t>
      </w:r>
      <w:r w:rsidRPr="00842203">
        <w:rPr>
          <w:rFonts w:hint="eastAsia"/>
          <w:sz w:val="28"/>
          <w:vertAlign w:val="subscript"/>
        </w:rPr>
        <w:t>i</w:t>
      </w:r>
      <w:proofErr w:type="spellEnd"/>
      <w:r>
        <w:rPr>
          <w:rFonts w:hint="eastAsia"/>
          <w:sz w:val="28"/>
        </w:rPr>
        <w:t>、</w:t>
      </w:r>
      <w:proofErr w:type="spellStart"/>
      <w:r>
        <w:rPr>
          <w:rFonts w:hint="eastAsia"/>
          <w:sz w:val="28"/>
        </w:rPr>
        <w:t>POP</w:t>
      </w:r>
      <w:r w:rsidRPr="00842203">
        <w:rPr>
          <w:rFonts w:hint="eastAsia"/>
          <w:sz w:val="28"/>
          <w:vertAlign w:val="subscript"/>
        </w:rPr>
        <w:t>j</w:t>
      </w:r>
      <w:proofErr w:type="spellEnd"/>
      <w:r w:rsidRPr="003166EA">
        <w:rPr>
          <w:rFonts w:hint="eastAsia"/>
          <w:sz w:val="28"/>
        </w:rPr>
        <w:t>人均国内生产总值</w:t>
      </w:r>
      <w:r w:rsidRPr="003166EA">
        <w:rPr>
          <w:rFonts w:hint="eastAsia"/>
          <w:sz w:val="28"/>
        </w:rPr>
        <w:t xml:space="preserve">( </w:t>
      </w:r>
      <w:proofErr w:type="spellStart"/>
      <w:r w:rsidRPr="003166EA">
        <w:rPr>
          <w:rFonts w:hint="eastAsia"/>
          <w:sz w:val="28"/>
        </w:rPr>
        <w:t>PGDP</w:t>
      </w:r>
      <w:r w:rsidRPr="00842203">
        <w:rPr>
          <w:rFonts w:hint="eastAsia"/>
          <w:sz w:val="28"/>
          <w:vertAlign w:val="subscript"/>
        </w:rPr>
        <w:t>it</w:t>
      </w:r>
      <w:proofErr w:type="spellEnd"/>
      <w:r w:rsidRPr="003166EA">
        <w:rPr>
          <w:rFonts w:hint="eastAsia"/>
          <w:sz w:val="28"/>
        </w:rPr>
        <w:t>、</w:t>
      </w:r>
      <w:proofErr w:type="spellStart"/>
      <w:r w:rsidRPr="003166EA">
        <w:rPr>
          <w:sz w:val="28"/>
        </w:rPr>
        <w:t>PGDP</w:t>
      </w:r>
      <w:r w:rsidRPr="00842203">
        <w:rPr>
          <w:sz w:val="28"/>
          <w:vertAlign w:val="subscript"/>
        </w:rPr>
        <w:t>jt</w:t>
      </w:r>
      <w:proofErr w:type="spellEnd"/>
      <w:r w:rsidRPr="003166EA">
        <w:rPr>
          <w:rFonts w:hint="eastAsia"/>
          <w:sz w:val="28"/>
        </w:rPr>
        <w:t xml:space="preserve">) </w:t>
      </w:r>
      <w:r w:rsidRPr="003166EA">
        <w:rPr>
          <w:rFonts w:hint="eastAsia"/>
          <w:sz w:val="28"/>
        </w:rPr>
        <w:t>数据来源于</w:t>
      </w:r>
      <w:r>
        <w:rPr>
          <w:rFonts w:hint="eastAsia"/>
          <w:sz w:val="28"/>
        </w:rPr>
        <w:t>世界银行（</w:t>
      </w:r>
      <w:r>
        <w:rPr>
          <w:rFonts w:hint="eastAsia"/>
          <w:sz w:val="28"/>
        </w:rPr>
        <w:t>World Bank</w:t>
      </w:r>
      <w:r>
        <w:rPr>
          <w:rFonts w:hint="eastAsia"/>
          <w:sz w:val="28"/>
        </w:rPr>
        <w:t>）。</w:t>
      </w:r>
    </w:p>
    <w:p w:rsidR="00396DDD" w:rsidRDefault="00396DDD" w:rsidP="00396DDD">
      <w:pPr>
        <w:rPr>
          <w:sz w:val="28"/>
        </w:rPr>
      </w:pPr>
      <w:r w:rsidRPr="002E6B46">
        <w:rPr>
          <w:sz w:val="28"/>
        </w:rPr>
        <w:t>(</w:t>
      </w:r>
      <w:r>
        <w:rPr>
          <w:rFonts w:hint="eastAsia"/>
          <w:sz w:val="28"/>
        </w:rPr>
        <w:t>3</w:t>
      </w:r>
      <w:r w:rsidRPr="002E6B46">
        <w:rPr>
          <w:sz w:val="28"/>
        </w:rPr>
        <w:t>)</w:t>
      </w:r>
      <w:r w:rsidRPr="003166EA">
        <w:rPr>
          <w:rFonts w:hint="eastAsia"/>
          <w:sz w:val="28"/>
        </w:rPr>
        <w:t>贸易伙伴的物理距离</w:t>
      </w:r>
      <w:r>
        <w:rPr>
          <w:rFonts w:hint="eastAsia"/>
          <w:sz w:val="28"/>
        </w:rPr>
        <w:t xml:space="preserve">( </w:t>
      </w:r>
      <w:proofErr w:type="spellStart"/>
      <w:r>
        <w:rPr>
          <w:rFonts w:hint="eastAsia"/>
          <w:sz w:val="28"/>
        </w:rPr>
        <w:t>dis</w:t>
      </w:r>
      <w:r w:rsidRPr="005C71C1">
        <w:rPr>
          <w:rFonts w:hint="eastAsia"/>
          <w:sz w:val="28"/>
          <w:vertAlign w:val="subscript"/>
        </w:rPr>
        <w:t>ij</w:t>
      </w:r>
      <w:proofErr w:type="spellEnd"/>
      <w:r w:rsidRPr="003166EA">
        <w:rPr>
          <w:rFonts w:hint="eastAsia"/>
          <w:sz w:val="28"/>
        </w:rPr>
        <w:t xml:space="preserve">) : </w:t>
      </w:r>
      <w:r w:rsidRPr="003166EA">
        <w:rPr>
          <w:rFonts w:hint="eastAsia"/>
          <w:sz w:val="28"/>
        </w:rPr>
        <w:t>本文</w:t>
      </w:r>
      <w:r>
        <w:rPr>
          <w:rFonts w:hint="eastAsia"/>
          <w:sz w:val="28"/>
        </w:rPr>
        <w:t>进出口国之间</w:t>
      </w:r>
      <w:r w:rsidRPr="003166EA">
        <w:rPr>
          <w:rFonts w:hint="eastAsia"/>
          <w:sz w:val="28"/>
        </w:rPr>
        <w:t>的距离</w:t>
      </w:r>
      <w:r>
        <w:rPr>
          <w:rFonts w:hint="eastAsia"/>
          <w:sz w:val="28"/>
        </w:rPr>
        <w:t>数据来自于</w:t>
      </w:r>
      <w:r>
        <w:rPr>
          <w:rFonts w:hint="eastAsia"/>
          <w:sz w:val="28"/>
        </w:rPr>
        <w:lastRenderedPageBreak/>
        <w:t>CEPII</w:t>
      </w:r>
      <w:r>
        <w:rPr>
          <w:rFonts w:hint="eastAsia"/>
          <w:sz w:val="28"/>
        </w:rPr>
        <w:t>数据库</w:t>
      </w:r>
      <w:r w:rsidRPr="003166EA">
        <w:rPr>
          <w:rFonts w:hint="eastAsia"/>
          <w:sz w:val="28"/>
        </w:rPr>
        <w:t>。</w:t>
      </w:r>
    </w:p>
    <w:p w:rsidR="00396DDD" w:rsidRDefault="00396DDD" w:rsidP="00396DDD">
      <w:pPr>
        <w:rPr>
          <w:sz w:val="28"/>
        </w:rPr>
      </w:pPr>
      <w:r w:rsidRPr="002E6B46">
        <w:rPr>
          <w:sz w:val="28"/>
        </w:rPr>
        <w:t>(</w:t>
      </w:r>
      <w:r>
        <w:rPr>
          <w:rFonts w:hint="eastAsia"/>
          <w:sz w:val="28"/>
        </w:rPr>
        <w:t>4</w:t>
      </w:r>
      <w:r w:rsidRPr="002E6B46">
        <w:rPr>
          <w:sz w:val="28"/>
        </w:rPr>
        <w:t>)</w:t>
      </w:r>
      <w:r w:rsidRPr="007235CA"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出口国</w:t>
      </w:r>
      <w:proofErr w:type="spellStart"/>
      <w:r>
        <w:rPr>
          <w:sz w:val="28"/>
        </w:rPr>
        <w:t>i</w:t>
      </w:r>
      <w:proofErr w:type="spellEnd"/>
      <w:r>
        <w:rPr>
          <w:sz w:val="28"/>
        </w:rPr>
        <w:t>与</w:t>
      </w:r>
      <w:r>
        <w:rPr>
          <w:rFonts w:hint="eastAsia"/>
          <w:sz w:val="28"/>
        </w:rPr>
        <w:t>进口国</w:t>
      </w:r>
      <w:r w:rsidRPr="003166EA">
        <w:rPr>
          <w:rFonts w:hint="eastAsia"/>
          <w:sz w:val="28"/>
        </w:rPr>
        <w:t>j</w:t>
      </w:r>
      <w:r>
        <w:rPr>
          <w:rFonts w:hint="eastAsia"/>
          <w:sz w:val="28"/>
        </w:rPr>
        <w:t>之间是否缔结区域服务贸易协定</w:t>
      </w:r>
      <w:proofErr w:type="spellStart"/>
      <w:r>
        <w:rPr>
          <w:rFonts w:hint="eastAsia"/>
          <w:sz w:val="28"/>
        </w:rPr>
        <w:t>FTA</w:t>
      </w:r>
      <w:r w:rsidRPr="00842203">
        <w:rPr>
          <w:rFonts w:hint="eastAsia"/>
          <w:sz w:val="28"/>
          <w:vertAlign w:val="subscript"/>
        </w:rPr>
        <w:t>ijt</w:t>
      </w:r>
      <w:proofErr w:type="spellEnd"/>
      <w:r>
        <w:rPr>
          <w:rFonts w:hint="eastAsia"/>
          <w:sz w:val="28"/>
        </w:rPr>
        <w:t>变量的数据来自</w:t>
      </w:r>
      <w:r>
        <w:rPr>
          <w:rFonts w:hint="eastAsia"/>
          <w:sz w:val="28"/>
        </w:rPr>
        <w:t>WTO</w:t>
      </w:r>
      <w:r>
        <w:rPr>
          <w:rFonts w:hint="eastAsia"/>
          <w:sz w:val="28"/>
        </w:rPr>
        <w:t>开发的</w:t>
      </w:r>
      <w:r w:rsidRPr="002E6B46">
        <w:rPr>
          <w:rFonts w:hint="eastAsia"/>
          <w:sz w:val="28"/>
        </w:rPr>
        <w:t>区域贸易协定信息系统（</w:t>
      </w:r>
      <w:r w:rsidRPr="002E6B46">
        <w:rPr>
          <w:rFonts w:hint="eastAsia"/>
          <w:sz w:val="28"/>
        </w:rPr>
        <w:t>RTA-IS</w:t>
      </w:r>
      <w:r w:rsidRPr="002E6B46">
        <w:rPr>
          <w:rFonts w:hint="eastAsia"/>
          <w:sz w:val="28"/>
        </w:rPr>
        <w:t>）</w:t>
      </w:r>
      <w:r>
        <w:rPr>
          <w:rFonts w:hint="eastAsia"/>
          <w:sz w:val="28"/>
        </w:rPr>
        <w:t>,</w:t>
      </w:r>
      <w:r>
        <w:rPr>
          <w:rFonts w:hint="eastAsia"/>
          <w:sz w:val="28"/>
        </w:rPr>
        <w:t>根据该系统可以查询得知各国之间签订</w:t>
      </w:r>
      <w:r>
        <w:rPr>
          <w:rFonts w:hint="eastAsia"/>
          <w:sz w:val="28"/>
        </w:rPr>
        <w:t>FTA</w:t>
      </w:r>
      <w:r>
        <w:rPr>
          <w:rFonts w:hint="eastAsia"/>
          <w:sz w:val="28"/>
        </w:rPr>
        <w:t>的具体时间及签订性质。签订</w:t>
      </w:r>
      <w:r>
        <w:rPr>
          <w:rFonts w:hint="eastAsia"/>
          <w:sz w:val="28"/>
        </w:rPr>
        <w:t>FTA</w:t>
      </w:r>
      <w:r>
        <w:rPr>
          <w:rFonts w:hint="eastAsia"/>
          <w:sz w:val="28"/>
        </w:rPr>
        <w:t>年份及以后赋值为</w:t>
      </w:r>
      <w:r>
        <w:rPr>
          <w:rFonts w:hint="eastAsia"/>
          <w:sz w:val="28"/>
        </w:rPr>
        <w:t>1</w:t>
      </w:r>
      <w:r>
        <w:rPr>
          <w:rFonts w:hint="eastAsia"/>
          <w:sz w:val="28"/>
        </w:rPr>
        <w:t>，未签订赋值为</w:t>
      </w:r>
      <w:r>
        <w:rPr>
          <w:rFonts w:hint="eastAsia"/>
          <w:sz w:val="28"/>
        </w:rPr>
        <w:t>0</w:t>
      </w:r>
      <w:r>
        <w:rPr>
          <w:rFonts w:hint="eastAsia"/>
          <w:sz w:val="28"/>
        </w:rPr>
        <w:t>。因为</w:t>
      </w:r>
      <w:r>
        <w:rPr>
          <w:rFonts w:hint="eastAsia"/>
          <w:sz w:val="28"/>
        </w:rPr>
        <w:t>FTA</w:t>
      </w:r>
      <w:r>
        <w:rPr>
          <w:rFonts w:hint="eastAsia"/>
          <w:sz w:val="28"/>
        </w:rPr>
        <w:t>的作用时期基本为</w:t>
      </w:r>
      <w:r>
        <w:rPr>
          <w:rFonts w:hint="eastAsia"/>
          <w:sz w:val="28"/>
        </w:rPr>
        <w:t>20</w:t>
      </w:r>
      <w:r>
        <w:rPr>
          <w:rFonts w:hint="eastAsia"/>
          <w:sz w:val="28"/>
        </w:rPr>
        <w:t>年以内，而根据本文所选国家最早签订服务贸易协定的为欧洲经济区（</w:t>
      </w:r>
      <w:r>
        <w:rPr>
          <w:rFonts w:hint="eastAsia"/>
          <w:sz w:val="28"/>
        </w:rPr>
        <w:t>EEA</w:t>
      </w:r>
      <w:r>
        <w:rPr>
          <w:rFonts w:hint="eastAsia"/>
          <w:sz w:val="28"/>
        </w:rPr>
        <w:t>）（</w:t>
      </w:r>
      <w:r>
        <w:rPr>
          <w:rFonts w:hint="eastAsia"/>
          <w:sz w:val="28"/>
        </w:rPr>
        <w:t>1994</w:t>
      </w:r>
      <w:r>
        <w:rPr>
          <w:rFonts w:hint="eastAsia"/>
          <w:sz w:val="28"/>
        </w:rPr>
        <w:t>年）、欧盟</w:t>
      </w:r>
      <w:r>
        <w:rPr>
          <w:rFonts w:hint="eastAsia"/>
          <w:sz w:val="28"/>
        </w:rPr>
        <w:t>15</w:t>
      </w:r>
      <w:r>
        <w:rPr>
          <w:rFonts w:hint="eastAsia"/>
          <w:sz w:val="28"/>
        </w:rPr>
        <w:t>国（</w:t>
      </w:r>
      <w:r>
        <w:rPr>
          <w:rFonts w:hint="eastAsia"/>
          <w:sz w:val="28"/>
        </w:rPr>
        <w:t>1995</w:t>
      </w:r>
      <w:r>
        <w:rPr>
          <w:rFonts w:hint="eastAsia"/>
          <w:sz w:val="28"/>
        </w:rPr>
        <w:t>年），所以本文所用数据时间跨度为</w:t>
      </w:r>
      <w:r>
        <w:rPr>
          <w:rFonts w:hint="eastAsia"/>
          <w:sz w:val="28"/>
        </w:rPr>
        <w:t>17</w:t>
      </w:r>
      <w:r>
        <w:rPr>
          <w:rFonts w:hint="eastAsia"/>
          <w:sz w:val="28"/>
        </w:rPr>
        <w:t>年，故所选年份均在影响范围内。</w:t>
      </w:r>
    </w:p>
    <w:p w:rsidR="00396DDD" w:rsidRPr="002E6B46" w:rsidRDefault="00396DDD" w:rsidP="00396DDD">
      <w:pPr>
        <w:rPr>
          <w:sz w:val="28"/>
        </w:rPr>
      </w:pPr>
      <w:r w:rsidRPr="002E6B46">
        <w:rPr>
          <w:sz w:val="28"/>
        </w:rPr>
        <w:t>(</w:t>
      </w:r>
      <w:r>
        <w:rPr>
          <w:rFonts w:hint="eastAsia"/>
          <w:sz w:val="28"/>
        </w:rPr>
        <w:t>5</w:t>
      </w:r>
      <w:r w:rsidRPr="002E6B46">
        <w:rPr>
          <w:sz w:val="28"/>
        </w:rPr>
        <w:t>)</w:t>
      </w:r>
      <w:r w:rsidRPr="007235CA"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出口国</w:t>
      </w:r>
      <w:proofErr w:type="spellStart"/>
      <w:r>
        <w:rPr>
          <w:sz w:val="28"/>
        </w:rPr>
        <w:t>i</w:t>
      </w:r>
      <w:proofErr w:type="spellEnd"/>
      <w:r>
        <w:rPr>
          <w:sz w:val="28"/>
        </w:rPr>
        <w:t>与</w:t>
      </w:r>
      <w:r>
        <w:rPr>
          <w:rFonts w:hint="eastAsia"/>
          <w:sz w:val="28"/>
        </w:rPr>
        <w:t>进口国</w:t>
      </w:r>
      <w:r w:rsidRPr="003166EA">
        <w:rPr>
          <w:rFonts w:hint="eastAsia"/>
          <w:sz w:val="28"/>
        </w:rPr>
        <w:t>j</w:t>
      </w:r>
      <w:r>
        <w:rPr>
          <w:rFonts w:hint="eastAsia"/>
          <w:sz w:val="28"/>
        </w:rPr>
        <w:t>两国国家性质的虚拟变量</w:t>
      </w:r>
      <w:proofErr w:type="spellStart"/>
      <w:r>
        <w:rPr>
          <w:rFonts w:hint="eastAsia"/>
          <w:sz w:val="28"/>
        </w:rPr>
        <w:t>DSS</w:t>
      </w:r>
      <w:r w:rsidRPr="002E6B46">
        <w:rPr>
          <w:rFonts w:hint="eastAsia"/>
          <w:sz w:val="28"/>
          <w:vertAlign w:val="subscript"/>
        </w:rPr>
        <w:t>ij</w:t>
      </w:r>
      <w:proofErr w:type="spellEnd"/>
      <w:r>
        <w:rPr>
          <w:rFonts w:hint="eastAsia"/>
          <w:sz w:val="28"/>
        </w:rPr>
        <w:t>、</w:t>
      </w:r>
      <w:proofErr w:type="spellStart"/>
      <w:r>
        <w:rPr>
          <w:rFonts w:hint="eastAsia"/>
          <w:sz w:val="28"/>
        </w:rPr>
        <w:t>DSN</w:t>
      </w:r>
      <w:r w:rsidRPr="002E6B46">
        <w:rPr>
          <w:rFonts w:hint="eastAsia"/>
          <w:sz w:val="28"/>
          <w:vertAlign w:val="subscript"/>
        </w:rPr>
        <w:t>ij</w:t>
      </w:r>
      <w:proofErr w:type="spellEnd"/>
      <w:r>
        <w:rPr>
          <w:rFonts w:hint="eastAsia"/>
          <w:sz w:val="28"/>
        </w:rPr>
        <w:t>、</w:t>
      </w:r>
      <w:proofErr w:type="spellStart"/>
      <w:r>
        <w:rPr>
          <w:rFonts w:hint="eastAsia"/>
          <w:sz w:val="28"/>
        </w:rPr>
        <w:t>DNN</w:t>
      </w:r>
      <w:r w:rsidRPr="002E6B46">
        <w:rPr>
          <w:rFonts w:hint="eastAsia"/>
          <w:sz w:val="28"/>
          <w:vertAlign w:val="subscript"/>
        </w:rPr>
        <w:t>ij</w:t>
      </w:r>
      <w:proofErr w:type="spellEnd"/>
      <w:r>
        <w:rPr>
          <w:rFonts w:hint="eastAsia"/>
          <w:sz w:val="28"/>
        </w:rPr>
        <w:t>分别大</w:t>
      </w:r>
      <w:proofErr w:type="gramStart"/>
      <w:r>
        <w:rPr>
          <w:rFonts w:hint="eastAsia"/>
          <w:sz w:val="28"/>
        </w:rPr>
        <w:t>别两国</w:t>
      </w:r>
      <w:proofErr w:type="gramEnd"/>
      <w:r>
        <w:rPr>
          <w:rFonts w:hint="eastAsia"/>
          <w:sz w:val="28"/>
        </w:rPr>
        <w:t>均为发展中国家，两国一方为发达国家、一方为发展中国家，两国均为发达国家。则属于各类别分类时赋值为</w:t>
      </w:r>
      <w:r>
        <w:rPr>
          <w:rFonts w:hint="eastAsia"/>
          <w:sz w:val="28"/>
        </w:rPr>
        <w:t>1</w:t>
      </w:r>
      <w:r>
        <w:rPr>
          <w:rFonts w:hint="eastAsia"/>
          <w:sz w:val="28"/>
        </w:rPr>
        <w:t>，不属于则为</w:t>
      </w:r>
      <w:r>
        <w:rPr>
          <w:rFonts w:hint="eastAsia"/>
          <w:sz w:val="28"/>
        </w:rPr>
        <w:t>0</w:t>
      </w:r>
      <w:r>
        <w:rPr>
          <w:rFonts w:hint="eastAsia"/>
          <w:sz w:val="28"/>
        </w:rPr>
        <w:t>。根据</w:t>
      </w:r>
      <w:r w:rsidRPr="002E6B46">
        <w:rPr>
          <w:rFonts w:hint="eastAsia"/>
          <w:sz w:val="28"/>
        </w:rPr>
        <w:t>世贸组织</w:t>
      </w:r>
      <w:r>
        <w:rPr>
          <w:rFonts w:hint="eastAsia"/>
          <w:sz w:val="28"/>
        </w:rPr>
        <w:t>协定、协议</w:t>
      </w:r>
      <w:r w:rsidRPr="002E6B46">
        <w:rPr>
          <w:rFonts w:hint="eastAsia"/>
          <w:sz w:val="28"/>
        </w:rPr>
        <w:t>，发展中国家成员基本上可分为三大类：第一大类是最不发达国家和地区，其判断依据是联合国认定的最不发达国家和地区。按</w:t>
      </w:r>
      <w:r w:rsidRPr="002E6B46">
        <w:rPr>
          <w:rFonts w:hint="eastAsia"/>
          <w:sz w:val="28"/>
        </w:rPr>
        <w:t>1995</w:t>
      </w:r>
      <w:r w:rsidRPr="002E6B46">
        <w:rPr>
          <w:rFonts w:hint="eastAsia"/>
          <w:sz w:val="28"/>
        </w:rPr>
        <w:t>年世界银行标准，是指年人均国民生产总值为</w:t>
      </w:r>
      <w:r w:rsidRPr="002E6B46">
        <w:rPr>
          <w:rFonts w:hint="eastAsia"/>
          <w:sz w:val="28"/>
        </w:rPr>
        <w:t>765</w:t>
      </w:r>
      <w:r w:rsidRPr="002E6B46">
        <w:rPr>
          <w:rFonts w:hint="eastAsia"/>
          <w:sz w:val="28"/>
        </w:rPr>
        <w:t>美元及其以下的国家，这样的国家有</w:t>
      </w:r>
      <w:r w:rsidRPr="002E6B46">
        <w:rPr>
          <w:rFonts w:hint="eastAsia"/>
          <w:sz w:val="28"/>
        </w:rPr>
        <w:t>49</w:t>
      </w:r>
      <w:r w:rsidRPr="002E6B46">
        <w:rPr>
          <w:rFonts w:hint="eastAsia"/>
          <w:sz w:val="28"/>
        </w:rPr>
        <w:t>个，其中</w:t>
      </w:r>
      <w:r w:rsidRPr="002E6B46">
        <w:rPr>
          <w:rFonts w:hint="eastAsia"/>
          <w:sz w:val="28"/>
        </w:rPr>
        <w:t>29</w:t>
      </w:r>
      <w:r w:rsidRPr="002E6B46">
        <w:rPr>
          <w:rFonts w:hint="eastAsia"/>
          <w:sz w:val="28"/>
        </w:rPr>
        <w:t>个是世贸组织成员。第二大类是年人均国民生产总值低于</w:t>
      </w:r>
      <w:r w:rsidRPr="002E6B46">
        <w:rPr>
          <w:rFonts w:hint="eastAsia"/>
          <w:sz w:val="28"/>
        </w:rPr>
        <w:t>1000</w:t>
      </w:r>
      <w:r w:rsidRPr="002E6B46">
        <w:rPr>
          <w:rFonts w:hint="eastAsia"/>
          <w:sz w:val="28"/>
        </w:rPr>
        <w:t>美元的国家，世贸组织曾列举过这类国家，主要指印度、印度尼西亚、摩洛哥、</w:t>
      </w:r>
      <w:r>
        <w:rPr>
          <w:rFonts w:hint="eastAsia"/>
          <w:sz w:val="28"/>
        </w:rPr>
        <w:t>巴基斯坦、菲律宾等</w:t>
      </w:r>
      <w:r w:rsidRPr="002E6B46">
        <w:rPr>
          <w:rFonts w:hint="eastAsia"/>
          <w:sz w:val="28"/>
        </w:rPr>
        <w:t>。第三大类是</w:t>
      </w:r>
      <w:r>
        <w:rPr>
          <w:rFonts w:hint="eastAsia"/>
          <w:sz w:val="28"/>
        </w:rPr>
        <w:t>“其他发展中国家成员”，即不属于上述第一、二类的发展中国家成员。而根据世界银行</w:t>
      </w:r>
      <w:r w:rsidRPr="002E6B46">
        <w:rPr>
          <w:rFonts w:hint="eastAsia"/>
          <w:sz w:val="28"/>
        </w:rPr>
        <w:t>按人均国民生产总值的高低可以分为四类：第一，高收入的中东和其他地区的石油生产与出口国。第二，上中等收入的新兴工业国家和地区。包括拉丁美洲的巴西、墨西哥，亚洲的韩国、新加坡和中国的台湾、香港地区</w:t>
      </w:r>
      <w:r w:rsidRPr="002E6B46">
        <w:rPr>
          <w:rFonts w:hint="eastAsia"/>
          <w:sz w:val="28"/>
        </w:rPr>
        <w:lastRenderedPageBreak/>
        <w:t>等。第三，下中等收入的国家和地区。它们占第三世界的大多数，多是农业国，处在资本主义生产方式和前资本主义生产方式并存的阶段，正在争取实现国家的工业化、现代化的发展。第四，最不发达国家。这些国家人口增长速度高于经济增长速度，其中许多国家连温饱问题都没有解决。</w:t>
      </w:r>
    </w:p>
    <w:p w:rsidR="00396DDD" w:rsidRDefault="00396DDD" w:rsidP="00396DDD">
      <w:pPr>
        <w:ind w:firstLine="540"/>
        <w:rPr>
          <w:sz w:val="28"/>
        </w:rPr>
      </w:pPr>
      <w:r>
        <w:rPr>
          <w:rFonts w:hint="eastAsia"/>
          <w:sz w:val="28"/>
        </w:rPr>
        <w:t>本文依据</w:t>
      </w:r>
      <w:r w:rsidRPr="002E6B46">
        <w:rPr>
          <w:rFonts w:hint="eastAsia"/>
          <w:sz w:val="28"/>
        </w:rPr>
        <w:t>2008</w:t>
      </w:r>
      <w:r w:rsidRPr="002E6B46">
        <w:rPr>
          <w:rFonts w:hint="eastAsia"/>
          <w:sz w:val="28"/>
        </w:rPr>
        <w:t>年按名义汇率计算的人均</w:t>
      </w:r>
      <w:r w:rsidRPr="002E6B46">
        <w:rPr>
          <w:rFonts w:hint="eastAsia"/>
          <w:sz w:val="28"/>
        </w:rPr>
        <w:t>GDP</w:t>
      </w:r>
      <w:r>
        <w:rPr>
          <w:rFonts w:hint="eastAsia"/>
          <w:sz w:val="28"/>
        </w:rPr>
        <w:t>判定发达国家与发展中国家，</w:t>
      </w:r>
      <w:r>
        <w:rPr>
          <w:rFonts w:hint="eastAsia"/>
          <w:sz w:val="28"/>
        </w:rPr>
        <w:t>GDP</w:t>
      </w:r>
      <w:r>
        <w:rPr>
          <w:rFonts w:hint="eastAsia"/>
          <w:sz w:val="28"/>
        </w:rPr>
        <w:t>大于</w:t>
      </w:r>
      <w:r>
        <w:rPr>
          <w:rFonts w:hint="eastAsia"/>
          <w:sz w:val="28"/>
        </w:rPr>
        <w:t>10000</w:t>
      </w:r>
      <w:r>
        <w:rPr>
          <w:rFonts w:hint="eastAsia"/>
          <w:sz w:val="28"/>
        </w:rPr>
        <w:t>美元且国民收入来源多样化的国家列入发达国家，沙特阿拉伯</w:t>
      </w:r>
      <w:proofErr w:type="gramStart"/>
      <w:r>
        <w:rPr>
          <w:rFonts w:hint="eastAsia"/>
          <w:sz w:val="28"/>
        </w:rPr>
        <w:t>等依靠</w:t>
      </w:r>
      <w:proofErr w:type="gramEnd"/>
      <w:r>
        <w:rPr>
          <w:rFonts w:hint="eastAsia"/>
          <w:sz w:val="28"/>
        </w:rPr>
        <w:t>丰富石油资源而达到标准的不在此列。所以主要发达国家</w:t>
      </w:r>
      <w:r>
        <w:rPr>
          <w:rFonts w:hint="eastAsia"/>
          <w:sz w:val="28"/>
        </w:rPr>
        <w:t>31</w:t>
      </w:r>
      <w:r>
        <w:rPr>
          <w:rFonts w:hint="eastAsia"/>
          <w:sz w:val="28"/>
        </w:rPr>
        <w:t>个，分别为：</w:t>
      </w:r>
      <w:r w:rsidRPr="002E6B46">
        <w:rPr>
          <w:rFonts w:hint="eastAsia"/>
          <w:sz w:val="28"/>
        </w:rPr>
        <w:t>卢森堡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挪威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瑞士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爱尔兰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丹麦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冰岛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瑞典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英国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奥地利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荷兰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芬兰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比利时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法国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德国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意大利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西班牙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希腊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葡萄牙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美国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加拿大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日本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新加坡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澳大利亚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新西兰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塞浦路斯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斯洛文尼亚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以色列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韩国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马耳他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匈牙利</w:t>
      </w:r>
      <w:r>
        <w:rPr>
          <w:rFonts w:hint="eastAsia"/>
          <w:sz w:val="28"/>
        </w:rPr>
        <w:t>、</w:t>
      </w:r>
      <w:r w:rsidRPr="002E6B46">
        <w:rPr>
          <w:rFonts w:hint="eastAsia"/>
          <w:sz w:val="28"/>
        </w:rPr>
        <w:t>捷克</w:t>
      </w:r>
      <w:r>
        <w:rPr>
          <w:rFonts w:hint="eastAsia"/>
          <w:sz w:val="28"/>
        </w:rPr>
        <w:t>。其余为发展中国家。</w:t>
      </w:r>
    </w:p>
    <w:p w:rsidR="00396DDD" w:rsidRPr="007235CA" w:rsidRDefault="00396DDD" w:rsidP="00396DDD">
      <w:pPr>
        <w:ind w:firstLine="540"/>
        <w:rPr>
          <w:sz w:val="28"/>
        </w:rPr>
      </w:pPr>
      <w:r w:rsidRPr="002E6B46">
        <w:rPr>
          <w:sz w:val="28"/>
        </w:rPr>
        <w:t>(</w:t>
      </w:r>
      <w:r>
        <w:rPr>
          <w:rFonts w:hint="eastAsia"/>
          <w:sz w:val="28"/>
        </w:rPr>
        <w:t>6</w:t>
      </w:r>
      <w:r w:rsidRPr="002E6B46">
        <w:rPr>
          <w:sz w:val="28"/>
        </w:rPr>
        <w:t>)</w:t>
      </w:r>
      <w:r w:rsidRPr="007235CA">
        <w:rPr>
          <w:rFonts w:hint="eastAsia"/>
          <w:sz w:val="28"/>
        </w:rPr>
        <w:t xml:space="preserve"> </w:t>
      </w:r>
      <w:r>
        <w:rPr>
          <w:rFonts w:hint="eastAsia"/>
          <w:sz w:val="28"/>
        </w:rPr>
        <w:t>本文核心解释变量</w:t>
      </w:r>
      <w:proofErr w:type="spellStart"/>
      <w:r>
        <w:rPr>
          <w:rFonts w:hint="eastAsia"/>
          <w:sz w:val="28"/>
        </w:rPr>
        <w:t>FTA</w:t>
      </w:r>
      <w:r w:rsidRPr="00842203">
        <w:rPr>
          <w:rFonts w:hint="eastAsia"/>
          <w:sz w:val="28"/>
          <w:vertAlign w:val="subscript"/>
        </w:rPr>
        <w:t>ijt</w:t>
      </w:r>
      <w:proofErr w:type="spellEnd"/>
      <w:r>
        <w:rPr>
          <w:rFonts w:hint="eastAsia"/>
          <w:sz w:val="28"/>
        </w:rPr>
        <w:t>*</w:t>
      </w:r>
      <w:proofErr w:type="spellStart"/>
      <w:r>
        <w:rPr>
          <w:rFonts w:hint="eastAsia"/>
          <w:sz w:val="28"/>
        </w:rPr>
        <w:t>DSS</w:t>
      </w:r>
      <w:r w:rsidRPr="007235CA">
        <w:rPr>
          <w:rFonts w:hint="eastAsia"/>
          <w:sz w:val="28"/>
          <w:vertAlign w:val="subscript"/>
        </w:rPr>
        <w:t>ij</w:t>
      </w:r>
      <w:proofErr w:type="spellEnd"/>
      <w:r>
        <w:rPr>
          <w:rFonts w:hint="eastAsia"/>
          <w:sz w:val="28"/>
        </w:rPr>
        <w:t>、</w:t>
      </w:r>
      <w:proofErr w:type="spellStart"/>
      <w:r>
        <w:rPr>
          <w:rFonts w:hint="eastAsia"/>
          <w:sz w:val="28"/>
        </w:rPr>
        <w:t>FTA</w:t>
      </w:r>
      <w:r w:rsidRPr="00842203">
        <w:rPr>
          <w:rFonts w:hint="eastAsia"/>
          <w:sz w:val="28"/>
          <w:vertAlign w:val="subscript"/>
        </w:rPr>
        <w:t>ijt</w:t>
      </w:r>
      <w:proofErr w:type="spellEnd"/>
      <w:r>
        <w:rPr>
          <w:rFonts w:hint="eastAsia"/>
          <w:sz w:val="28"/>
        </w:rPr>
        <w:t>*</w:t>
      </w:r>
      <w:proofErr w:type="spellStart"/>
      <w:r>
        <w:rPr>
          <w:rFonts w:hint="eastAsia"/>
          <w:sz w:val="28"/>
        </w:rPr>
        <w:t>DSN</w:t>
      </w:r>
      <w:r w:rsidRPr="007235CA">
        <w:rPr>
          <w:rFonts w:hint="eastAsia"/>
          <w:sz w:val="28"/>
          <w:vertAlign w:val="subscript"/>
        </w:rPr>
        <w:t>ij</w:t>
      </w:r>
      <w:proofErr w:type="spellEnd"/>
      <w:r>
        <w:rPr>
          <w:rFonts w:hint="eastAsia"/>
          <w:sz w:val="28"/>
        </w:rPr>
        <w:t>、</w:t>
      </w:r>
      <w:proofErr w:type="spellStart"/>
      <w:r>
        <w:rPr>
          <w:rFonts w:hint="eastAsia"/>
          <w:sz w:val="28"/>
        </w:rPr>
        <w:t>FTA</w:t>
      </w:r>
      <w:r w:rsidRPr="00842203">
        <w:rPr>
          <w:rFonts w:hint="eastAsia"/>
          <w:sz w:val="28"/>
          <w:vertAlign w:val="subscript"/>
        </w:rPr>
        <w:t>ijt</w:t>
      </w:r>
      <w:proofErr w:type="spellEnd"/>
      <w:r>
        <w:rPr>
          <w:rFonts w:hint="eastAsia"/>
          <w:sz w:val="28"/>
        </w:rPr>
        <w:t>*</w:t>
      </w:r>
      <w:proofErr w:type="spellStart"/>
      <w:r>
        <w:rPr>
          <w:rFonts w:hint="eastAsia"/>
          <w:sz w:val="28"/>
        </w:rPr>
        <w:t>DNN</w:t>
      </w:r>
      <w:r w:rsidRPr="007235CA">
        <w:rPr>
          <w:rFonts w:hint="eastAsia"/>
          <w:sz w:val="28"/>
          <w:vertAlign w:val="subscript"/>
        </w:rPr>
        <w:t>ij</w:t>
      </w:r>
      <w:proofErr w:type="spellEnd"/>
      <w:r>
        <w:rPr>
          <w:rFonts w:hint="eastAsia"/>
          <w:sz w:val="28"/>
        </w:rPr>
        <w:t>分别表示为两国签订为南南型</w:t>
      </w:r>
      <w:r>
        <w:rPr>
          <w:rFonts w:hint="eastAsia"/>
          <w:sz w:val="28"/>
        </w:rPr>
        <w:t>FTA</w:t>
      </w:r>
      <w:r>
        <w:rPr>
          <w:rFonts w:hint="eastAsia"/>
          <w:sz w:val="28"/>
        </w:rPr>
        <w:t>、南北型</w:t>
      </w:r>
      <w:r>
        <w:rPr>
          <w:rFonts w:hint="eastAsia"/>
          <w:sz w:val="28"/>
        </w:rPr>
        <w:t>FTA</w:t>
      </w:r>
      <w:r>
        <w:rPr>
          <w:rFonts w:hint="eastAsia"/>
          <w:sz w:val="28"/>
        </w:rPr>
        <w:t>、北</w:t>
      </w:r>
      <w:proofErr w:type="gramStart"/>
      <w:r>
        <w:rPr>
          <w:rFonts w:hint="eastAsia"/>
          <w:sz w:val="28"/>
        </w:rPr>
        <w:t>北</w:t>
      </w:r>
      <w:proofErr w:type="gramEnd"/>
      <w:r>
        <w:rPr>
          <w:rFonts w:hint="eastAsia"/>
          <w:sz w:val="28"/>
        </w:rPr>
        <w:t>型</w:t>
      </w:r>
      <w:r>
        <w:rPr>
          <w:rFonts w:hint="eastAsia"/>
          <w:sz w:val="28"/>
        </w:rPr>
        <w:t>FTA</w:t>
      </w:r>
      <w:r>
        <w:rPr>
          <w:rFonts w:hint="eastAsia"/>
          <w:sz w:val="28"/>
        </w:rPr>
        <w:t>。</w:t>
      </w:r>
    </w:p>
    <w:p w:rsidR="00396DDD" w:rsidRPr="005C71C1" w:rsidRDefault="00396DDD" w:rsidP="00396DDD">
      <w:pPr>
        <w:ind w:firstLine="540"/>
        <w:rPr>
          <w:sz w:val="28"/>
        </w:rPr>
      </w:pPr>
      <w:r w:rsidRPr="002E6B46">
        <w:rPr>
          <w:sz w:val="28"/>
        </w:rPr>
        <w:t>(</w:t>
      </w:r>
      <w:r>
        <w:rPr>
          <w:rFonts w:hint="eastAsia"/>
          <w:sz w:val="28"/>
        </w:rPr>
        <w:t>7</w:t>
      </w:r>
      <w:r w:rsidRPr="002E6B46">
        <w:rPr>
          <w:sz w:val="28"/>
        </w:rPr>
        <w:t>)</w:t>
      </w:r>
      <w:r w:rsidRPr="005C71C1">
        <w:rPr>
          <w:rFonts w:hint="eastAsia"/>
        </w:rPr>
        <w:t xml:space="preserve"> </w:t>
      </w:r>
      <w:r>
        <w:rPr>
          <w:rFonts w:hint="eastAsia"/>
          <w:sz w:val="28"/>
        </w:rPr>
        <w:t>出口国</w:t>
      </w:r>
      <w:proofErr w:type="spellStart"/>
      <w:r>
        <w:rPr>
          <w:sz w:val="28"/>
        </w:rPr>
        <w:t>i</w:t>
      </w:r>
      <w:proofErr w:type="spellEnd"/>
      <w:r>
        <w:rPr>
          <w:sz w:val="28"/>
        </w:rPr>
        <w:t>与</w:t>
      </w:r>
      <w:r>
        <w:rPr>
          <w:rFonts w:hint="eastAsia"/>
          <w:sz w:val="28"/>
        </w:rPr>
        <w:t>进口国</w:t>
      </w:r>
      <w:r w:rsidRPr="003166EA">
        <w:rPr>
          <w:rFonts w:hint="eastAsia"/>
          <w:sz w:val="28"/>
        </w:rPr>
        <w:t>j</w:t>
      </w:r>
      <w:r>
        <w:rPr>
          <w:rFonts w:hint="eastAsia"/>
          <w:sz w:val="28"/>
        </w:rPr>
        <w:t>之间</w:t>
      </w:r>
      <w:r w:rsidRPr="005C71C1">
        <w:rPr>
          <w:rFonts w:hint="eastAsia"/>
          <w:sz w:val="28"/>
        </w:rPr>
        <w:t>是否使用共同语言</w:t>
      </w:r>
      <w:r>
        <w:rPr>
          <w:rFonts w:hint="eastAsia"/>
          <w:sz w:val="28"/>
        </w:rPr>
        <w:t>判别</w:t>
      </w:r>
      <w:r w:rsidRPr="005C71C1">
        <w:rPr>
          <w:rFonts w:hint="eastAsia"/>
          <w:sz w:val="28"/>
        </w:rPr>
        <w:t>的虚拟变量</w:t>
      </w:r>
      <w:r>
        <w:rPr>
          <w:rFonts w:hint="eastAsia"/>
          <w:sz w:val="28"/>
        </w:rPr>
        <w:t xml:space="preserve">( </w:t>
      </w:r>
      <w:proofErr w:type="spellStart"/>
      <w:r>
        <w:rPr>
          <w:rFonts w:hint="eastAsia"/>
          <w:sz w:val="28"/>
        </w:rPr>
        <w:t>LANG</w:t>
      </w:r>
      <w:r w:rsidRPr="005C71C1">
        <w:rPr>
          <w:rFonts w:hint="eastAsia"/>
          <w:sz w:val="28"/>
          <w:vertAlign w:val="subscript"/>
        </w:rPr>
        <w:t>ij</w:t>
      </w:r>
      <w:proofErr w:type="spellEnd"/>
      <w:r w:rsidRPr="005C71C1">
        <w:rPr>
          <w:rFonts w:hint="eastAsia"/>
          <w:sz w:val="28"/>
        </w:rPr>
        <w:t xml:space="preserve">) : </w:t>
      </w:r>
      <w:proofErr w:type="gramStart"/>
      <w:r w:rsidRPr="005C71C1">
        <w:rPr>
          <w:rFonts w:hint="eastAsia"/>
          <w:sz w:val="28"/>
        </w:rPr>
        <w:t>若</w:t>
      </w:r>
      <w:r>
        <w:rPr>
          <w:rFonts w:hint="eastAsia"/>
          <w:sz w:val="28"/>
        </w:rPr>
        <w:t>出口</w:t>
      </w:r>
      <w:proofErr w:type="gramEnd"/>
      <w:r>
        <w:rPr>
          <w:rFonts w:hint="eastAsia"/>
          <w:sz w:val="28"/>
        </w:rPr>
        <w:t>国</w:t>
      </w:r>
      <w:proofErr w:type="spellStart"/>
      <w:r>
        <w:rPr>
          <w:sz w:val="28"/>
        </w:rPr>
        <w:t>i</w:t>
      </w:r>
      <w:proofErr w:type="spellEnd"/>
      <w:r>
        <w:rPr>
          <w:sz w:val="28"/>
        </w:rPr>
        <w:t>与</w:t>
      </w:r>
      <w:r>
        <w:rPr>
          <w:rFonts w:hint="eastAsia"/>
          <w:sz w:val="28"/>
        </w:rPr>
        <w:t>进口国</w:t>
      </w:r>
      <w:r w:rsidRPr="003166EA">
        <w:rPr>
          <w:rFonts w:hint="eastAsia"/>
          <w:sz w:val="28"/>
        </w:rPr>
        <w:t>j</w:t>
      </w:r>
      <w:r w:rsidRPr="005C71C1">
        <w:rPr>
          <w:rFonts w:hint="eastAsia"/>
          <w:sz w:val="28"/>
        </w:rPr>
        <w:t>使用共同语言，该变量取值为</w:t>
      </w:r>
      <w:r w:rsidRPr="005C71C1">
        <w:rPr>
          <w:rFonts w:hint="eastAsia"/>
          <w:sz w:val="28"/>
        </w:rPr>
        <w:t>1</w:t>
      </w:r>
      <w:r w:rsidRPr="005C71C1">
        <w:rPr>
          <w:rFonts w:hint="eastAsia"/>
          <w:sz w:val="28"/>
        </w:rPr>
        <w:t>，否则为</w:t>
      </w:r>
      <w:r w:rsidRPr="005C71C1">
        <w:rPr>
          <w:rFonts w:hint="eastAsia"/>
          <w:sz w:val="28"/>
        </w:rPr>
        <w:t>0</w:t>
      </w:r>
      <w:r w:rsidRPr="005C71C1">
        <w:rPr>
          <w:rFonts w:hint="eastAsia"/>
          <w:sz w:val="28"/>
        </w:rPr>
        <w:t>。该指标</w:t>
      </w:r>
      <w:r>
        <w:rPr>
          <w:rFonts w:hint="eastAsia"/>
          <w:sz w:val="28"/>
        </w:rPr>
        <w:t>数据来自于</w:t>
      </w:r>
      <w:r>
        <w:rPr>
          <w:rFonts w:hint="eastAsia"/>
          <w:sz w:val="28"/>
        </w:rPr>
        <w:t>CEPII</w:t>
      </w:r>
      <w:r>
        <w:rPr>
          <w:rFonts w:hint="eastAsia"/>
          <w:sz w:val="28"/>
        </w:rPr>
        <w:t>数据库</w:t>
      </w:r>
      <w:r w:rsidRPr="005C71C1">
        <w:rPr>
          <w:rFonts w:hint="eastAsia"/>
          <w:sz w:val="28"/>
        </w:rPr>
        <w:t>。</w:t>
      </w:r>
    </w:p>
    <w:p w:rsidR="00396DDD" w:rsidRPr="005C71C1" w:rsidRDefault="00396DDD" w:rsidP="00396DDD">
      <w:pPr>
        <w:ind w:firstLine="540"/>
        <w:rPr>
          <w:sz w:val="28"/>
        </w:rPr>
      </w:pPr>
      <w:r>
        <w:rPr>
          <w:sz w:val="28"/>
        </w:rPr>
        <w:t>(8)</w:t>
      </w:r>
      <w:r w:rsidRPr="005C71C1">
        <w:rPr>
          <w:rFonts w:hint="eastAsia"/>
          <w:sz w:val="28"/>
        </w:rPr>
        <w:t xml:space="preserve"> </w:t>
      </w:r>
      <w:r>
        <w:rPr>
          <w:rFonts w:hint="eastAsia"/>
          <w:kern w:val="0"/>
          <w:sz w:val="28"/>
        </w:rPr>
        <w:t>出口国</w:t>
      </w:r>
      <w:proofErr w:type="spellStart"/>
      <w:r>
        <w:rPr>
          <w:kern w:val="0"/>
          <w:sz w:val="28"/>
        </w:rPr>
        <w:t>i</w:t>
      </w:r>
      <w:proofErr w:type="spellEnd"/>
      <w:r>
        <w:rPr>
          <w:rFonts w:hint="eastAsia"/>
          <w:kern w:val="0"/>
          <w:sz w:val="28"/>
        </w:rPr>
        <w:t>与进口国</w:t>
      </w:r>
      <w:r>
        <w:rPr>
          <w:kern w:val="0"/>
          <w:sz w:val="28"/>
        </w:rPr>
        <w:t>j</w:t>
      </w:r>
      <w:r w:rsidRPr="005C71C1">
        <w:rPr>
          <w:rFonts w:hint="eastAsia"/>
          <w:sz w:val="28"/>
        </w:rPr>
        <w:t>在历史上是否具有殖民附庸关系的虚拟变量</w:t>
      </w:r>
      <w:r w:rsidRPr="005C71C1">
        <w:rPr>
          <w:rFonts w:hint="eastAsia"/>
          <w:sz w:val="28"/>
        </w:rPr>
        <w:t xml:space="preserve">( </w:t>
      </w:r>
      <w:proofErr w:type="spellStart"/>
      <w:r>
        <w:rPr>
          <w:rFonts w:hint="eastAsia"/>
          <w:sz w:val="28"/>
        </w:rPr>
        <w:t>colony</w:t>
      </w:r>
      <w:r w:rsidRPr="005C71C1">
        <w:rPr>
          <w:rFonts w:hint="eastAsia"/>
          <w:sz w:val="28"/>
          <w:vertAlign w:val="subscript"/>
        </w:rPr>
        <w:t>ij</w:t>
      </w:r>
      <w:proofErr w:type="spellEnd"/>
      <w:r w:rsidRPr="005C71C1">
        <w:rPr>
          <w:rFonts w:hint="eastAsia"/>
          <w:sz w:val="28"/>
        </w:rPr>
        <w:t xml:space="preserve">) : </w:t>
      </w:r>
      <w:proofErr w:type="gramStart"/>
      <w:r w:rsidRPr="005C71C1">
        <w:rPr>
          <w:rFonts w:hint="eastAsia"/>
          <w:sz w:val="28"/>
        </w:rPr>
        <w:t>若</w:t>
      </w:r>
      <w:r>
        <w:rPr>
          <w:rFonts w:hint="eastAsia"/>
          <w:kern w:val="0"/>
          <w:sz w:val="28"/>
        </w:rPr>
        <w:t>出口</w:t>
      </w:r>
      <w:proofErr w:type="gramEnd"/>
      <w:r>
        <w:rPr>
          <w:rFonts w:hint="eastAsia"/>
          <w:kern w:val="0"/>
          <w:sz w:val="28"/>
        </w:rPr>
        <w:t>国</w:t>
      </w:r>
      <w:proofErr w:type="spellStart"/>
      <w:r>
        <w:rPr>
          <w:kern w:val="0"/>
          <w:sz w:val="28"/>
        </w:rPr>
        <w:t>i</w:t>
      </w:r>
      <w:proofErr w:type="spellEnd"/>
      <w:r>
        <w:rPr>
          <w:rFonts w:hint="eastAsia"/>
          <w:kern w:val="0"/>
          <w:sz w:val="28"/>
        </w:rPr>
        <w:t>与进口国</w:t>
      </w:r>
      <w:r>
        <w:rPr>
          <w:kern w:val="0"/>
          <w:sz w:val="28"/>
        </w:rPr>
        <w:t>j</w:t>
      </w:r>
      <w:r>
        <w:rPr>
          <w:rFonts w:hint="eastAsia"/>
          <w:kern w:val="0"/>
          <w:sz w:val="28"/>
        </w:rPr>
        <w:t>之间</w:t>
      </w:r>
      <w:r w:rsidRPr="005C71C1">
        <w:rPr>
          <w:rFonts w:hint="eastAsia"/>
          <w:sz w:val="28"/>
        </w:rPr>
        <w:t>在历史上具有殖民附庸关系，该变量取值为</w:t>
      </w:r>
      <w:r w:rsidRPr="005C71C1">
        <w:rPr>
          <w:rFonts w:hint="eastAsia"/>
          <w:sz w:val="28"/>
        </w:rPr>
        <w:t>1</w:t>
      </w:r>
      <w:r w:rsidRPr="005C71C1">
        <w:rPr>
          <w:rFonts w:hint="eastAsia"/>
          <w:sz w:val="28"/>
        </w:rPr>
        <w:t>，否则为</w:t>
      </w:r>
      <w:r w:rsidRPr="005C71C1">
        <w:rPr>
          <w:rFonts w:hint="eastAsia"/>
          <w:sz w:val="28"/>
        </w:rPr>
        <w:t>0</w:t>
      </w:r>
      <w:r w:rsidRPr="005C71C1">
        <w:rPr>
          <w:rFonts w:hint="eastAsia"/>
          <w:sz w:val="28"/>
        </w:rPr>
        <w:t>。该指标</w:t>
      </w:r>
      <w:r>
        <w:rPr>
          <w:rFonts w:hint="eastAsia"/>
          <w:sz w:val="28"/>
        </w:rPr>
        <w:t>数据来自于</w:t>
      </w:r>
      <w:r>
        <w:rPr>
          <w:rFonts w:hint="eastAsia"/>
          <w:sz w:val="28"/>
        </w:rPr>
        <w:t>CEPII</w:t>
      </w:r>
      <w:r>
        <w:rPr>
          <w:rFonts w:hint="eastAsia"/>
          <w:sz w:val="28"/>
        </w:rPr>
        <w:t>数据库</w:t>
      </w:r>
      <w:r w:rsidRPr="005C71C1">
        <w:rPr>
          <w:rFonts w:hint="eastAsia"/>
          <w:sz w:val="28"/>
        </w:rPr>
        <w:t>。</w:t>
      </w:r>
    </w:p>
    <w:p w:rsidR="00396DDD" w:rsidRPr="002E6B46" w:rsidRDefault="00396DDD" w:rsidP="00396DDD">
      <w:pPr>
        <w:ind w:firstLineChars="200" w:firstLine="560"/>
        <w:rPr>
          <w:sz w:val="28"/>
        </w:rPr>
      </w:pPr>
      <w:r w:rsidRPr="002E6B46">
        <w:rPr>
          <w:sz w:val="28"/>
        </w:rPr>
        <w:t>(</w:t>
      </w:r>
      <w:r>
        <w:rPr>
          <w:rFonts w:hint="eastAsia"/>
          <w:sz w:val="28"/>
        </w:rPr>
        <w:t>9</w:t>
      </w:r>
      <w:r w:rsidRPr="002E6B46">
        <w:rPr>
          <w:sz w:val="28"/>
        </w:rPr>
        <w:t>)</w:t>
      </w:r>
      <w:r w:rsidRPr="005C71C1">
        <w:rPr>
          <w:rFonts w:hint="eastAsia"/>
          <w:sz w:val="28"/>
        </w:rPr>
        <w:t>是否受到</w:t>
      </w:r>
      <w:r>
        <w:rPr>
          <w:rFonts w:hint="eastAsia"/>
          <w:sz w:val="28"/>
        </w:rPr>
        <w:t>2008</w:t>
      </w:r>
      <w:r w:rsidRPr="005C71C1">
        <w:rPr>
          <w:rFonts w:hint="eastAsia"/>
          <w:sz w:val="28"/>
        </w:rPr>
        <w:t>年金融危机影响的虚拟变量</w:t>
      </w:r>
      <w:r w:rsidRPr="005C71C1">
        <w:rPr>
          <w:rFonts w:hint="eastAsia"/>
          <w:sz w:val="28"/>
        </w:rPr>
        <w:t>(</w:t>
      </w:r>
      <w:proofErr w:type="spellStart"/>
      <w:r>
        <w:rPr>
          <w:rFonts w:hint="eastAsia"/>
          <w:sz w:val="28"/>
        </w:rPr>
        <w:t>BC</w:t>
      </w:r>
      <w:r w:rsidRPr="005C71C1">
        <w:rPr>
          <w:rFonts w:hint="eastAsia"/>
          <w:sz w:val="28"/>
          <w:vertAlign w:val="subscript"/>
        </w:rPr>
        <w:t>t</w:t>
      </w:r>
      <w:proofErr w:type="spellEnd"/>
      <w:r>
        <w:rPr>
          <w:rFonts w:hint="eastAsia"/>
          <w:sz w:val="28"/>
        </w:rPr>
        <w:t>)</w:t>
      </w:r>
      <w:r>
        <w:rPr>
          <w:rFonts w:hint="eastAsia"/>
          <w:sz w:val="28"/>
        </w:rPr>
        <w:t>，</w:t>
      </w:r>
      <w:r w:rsidRPr="005C71C1">
        <w:rPr>
          <w:rFonts w:hint="eastAsia"/>
          <w:sz w:val="28"/>
        </w:rPr>
        <w:t>当</w:t>
      </w:r>
      <w:r w:rsidRPr="005C71C1">
        <w:rPr>
          <w:rFonts w:hint="eastAsia"/>
          <w:sz w:val="28"/>
        </w:rPr>
        <w:t xml:space="preserve">t </w:t>
      </w:r>
      <w:r w:rsidRPr="005C71C1">
        <w:rPr>
          <w:rFonts w:hint="eastAsia"/>
          <w:sz w:val="28"/>
        </w:rPr>
        <w:t>处于</w:t>
      </w:r>
      <w:r>
        <w:rPr>
          <w:rFonts w:hint="eastAsia"/>
          <w:sz w:val="28"/>
        </w:rPr>
        <w:lastRenderedPageBreak/>
        <w:t>2008</w:t>
      </w:r>
      <w:r w:rsidRPr="005C71C1">
        <w:rPr>
          <w:rFonts w:hint="eastAsia"/>
          <w:sz w:val="28"/>
        </w:rPr>
        <w:t>年</w:t>
      </w:r>
      <w:r>
        <w:rPr>
          <w:rFonts w:hint="eastAsia"/>
          <w:sz w:val="28"/>
        </w:rPr>
        <w:t>之前</w:t>
      </w:r>
      <w:r w:rsidRPr="005C71C1">
        <w:rPr>
          <w:rFonts w:hint="eastAsia"/>
          <w:sz w:val="28"/>
        </w:rPr>
        <w:t>时，该变量取值为</w:t>
      </w:r>
      <w:r w:rsidRPr="005C71C1">
        <w:rPr>
          <w:rFonts w:hint="eastAsia"/>
          <w:sz w:val="28"/>
        </w:rPr>
        <w:t xml:space="preserve">0; </w:t>
      </w:r>
      <w:r w:rsidRPr="005C71C1">
        <w:rPr>
          <w:rFonts w:hint="eastAsia"/>
          <w:sz w:val="28"/>
        </w:rPr>
        <w:t>处于</w:t>
      </w:r>
      <w:r w:rsidRPr="005C71C1">
        <w:rPr>
          <w:rFonts w:hint="eastAsia"/>
          <w:sz w:val="28"/>
        </w:rPr>
        <w:t>200</w:t>
      </w:r>
      <w:r>
        <w:rPr>
          <w:rFonts w:hint="eastAsia"/>
          <w:sz w:val="28"/>
        </w:rPr>
        <w:t>8</w:t>
      </w:r>
      <w:r w:rsidRPr="005C71C1">
        <w:rPr>
          <w:rFonts w:hint="eastAsia"/>
          <w:sz w:val="28"/>
        </w:rPr>
        <w:t xml:space="preserve"> </w:t>
      </w:r>
      <w:r w:rsidRPr="005C71C1">
        <w:rPr>
          <w:rFonts w:hint="eastAsia"/>
          <w:sz w:val="28"/>
        </w:rPr>
        <w:t>～</w:t>
      </w:r>
      <w:r w:rsidRPr="005C71C1">
        <w:rPr>
          <w:rFonts w:hint="eastAsia"/>
          <w:sz w:val="28"/>
        </w:rPr>
        <w:t xml:space="preserve"> 201</w:t>
      </w:r>
      <w:r>
        <w:rPr>
          <w:rFonts w:hint="eastAsia"/>
          <w:sz w:val="28"/>
        </w:rPr>
        <w:t>1</w:t>
      </w:r>
      <w:r w:rsidRPr="005C71C1">
        <w:rPr>
          <w:rFonts w:hint="eastAsia"/>
          <w:sz w:val="28"/>
        </w:rPr>
        <w:t xml:space="preserve"> </w:t>
      </w:r>
      <w:r w:rsidRPr="005C71C1">
        <w:rPr>
          <w:rFonts w:hint="eastAsia"/>
          <w:sz w:val="28"/>
        </w:rPr>
        <w:t>年，该变量取值为</w:t>
      </w:r>
      <w:r w:rsidRPr="005C71C1">
        <w:rPr>
          <w:rFonts w:hint="eastAsia"/>
          <w:sz w:val="28"/>
        </w:rPr>
        <w:t>1</w:t>
      </w:r>
      <w:r w:rsidRPr="005C71C1">
        <w:rPr>
          <w:rFonts w:hint="eastAsia"/>
          <w:sz w:val="28"/>
        </w:rPr>
        <w:t>。</w:t>
      </w:r>
    </w:p>
    <w:p w:rsidR="00396DDD" w:rsidRPr="008048B3" w:rsidRDefault="00396DDD" w:rsidP="00396DDD">
      <w:pPr>
        <w:ind w:firstLineChars="200" w:firstLine="560"/>
        <w:rPr>
          <w:sz w:val="28"/>
        </w:rPr>
      </w:pPr>
      <w:r>
        <w:rPr>
          <w:sz w:val="28"/>
        </w:rPr>
        <w:t>(</w:t>
      </w:r>
      <w:r>
        <w:rPr>
          <w:rFonts w:hint="eastAsia"/>
          <w:sz w:val="28"/>
        </w:rPr>
        <w:t>10</w:t>
      </w:r>
      <w:r>
        <w:rPr>
          <w:sz w:val="28"/>
        </w:rPr>
        <w:t>)</w:t>
      </w:r>
      <w:r w:rsidRPr="00842203">
        <w:rPr>
          <w:rFonts w:hint="eastAsia"/>
          <w:color w:val="FF0000"/>
          <w:sz w:val="28"/>
        </w:rPr>
        <w:t>区域服务贸易安排缔结时出口国</w:t>
      </w:r>
      <w:proofErr w:type="spellStart"/>
      <w:r w:rsidRPr="00842203">
        <w:rPr>
          <w:rFonts w:hint="eastAsia"/>
          <w:color w:val="FF0000"/>
          <w:sz w:val="28"/>
        </w:rPr>
        <w:t>i</w:t>
      </w:r>
      <w:proofErr w:type="spellEnd"/>
      <w:r w:rsidRPr="00842203">
        <w:rPr>
          <w:rFonts w:hint="eastAsia"/>
          <w:color w:val="FF0000"/>
          <w:sz w:val="28"/>
        </w:rPr>
        <w:t xml:space="preserve"> </w:t>
      </w:r>
      <w:r w:rsidRPr="00842203">
        <w:rPr>
          <w:rFonts w:hint="eastAsia"/>
          <w:color w:val="FF0000"/>
          <w:sz w:val="28"/>
        </w:rPr>
        <w:t>和进口国</w:t>
      </w:r>
      <w:r w:rsidRPr="00842203">
        <w:rPr>
          <w:rFonts w:hint="eastAsia"/>
          <w:color w:val="FF0000"/>
          <w:sz w:val="28"/>
        </w:rPr>
        <w:t xml:space="preserve">j </w:t>
      </w:r>
      <w:r>
        <w:rPr>
          <w:rFonts w:hint="eastAsia"/>
          <w:color w:val="FF0000"/>
          <w:sz w:val="28"/>
        </w:rPr>
        <w:t>的“服务市场管</w:t>
      </w:r>
      <w:r w:rsidRPr="00842203">
        <w:rPr>
          <w:rFonts w:hint="eastAsia"/>
          <w:color w:val="FF0000"/>
          <w:sz w:val="28"/>
        </w:rPr>
        <w:t>指标”</w:t>
      </w:r>
      <w:r w:rsidRPr="00842203">
        <w:rPr>
          <w:rFonts w:hint="eastAsia"/>
          <w:color w:val="FF0000"/>
          <w:sz w:val="28"/>
        </w:rPr>
        <w:t xml:space="preserve">( </w:t>
      </w:r>
      <w:proofErr w:type="spellStart"/>
      <w:r w:rsidRPr="00842203">
        <w:rPr>
          <w:rFonts w:hint="eastAsia"/>
          <w:color w:val="FF0000"/>
          <w:sz w:val="28"/>
        </w:rPr>
        <w:t>PMRSI</w:t>
      </w:r>
      <w:r w:rsidRPr="00842203">
        <w:rPr>
          <w:rFonts w:hint="eastAsia"/>
          <w:color w:val="FF0000"/>
          <w:sz w:val="28"/>
          <w:vertAlign w:val="subscript"/>
        </w:rPr>
        <w:t>it</w:t>
      </w:r>
      <w:proofErr w:type="spellEnd"/>
      <w:r w:rsidRPr="00842203">
        <w:rPr>
          <w:rFonts w:hint="eastAsia"/>
          <w:color w:val="FF0000"/>
          <w:sz w:val="28"/>
        </w:rPr>
        <w:t xml:space="preserve"> </w:t>
      </w:r>
      <w:r w:rsidRPr="00842203">
        <w:rPr>
          <w:rFonts w:hint="eastAsia"/>
          <w:color w:val="FF0000"/>
          <w:sz w:val="28"/>
        </w:rPr>
        <w:t>、</w:t>
      </w:r>
      <w:proofErr w:type="spellStart"/>
      <w:r w:rsidRPr="00842203">
        <w:rPr>
          <w:rFonts w:hint="eastAsia"/>
          <w:color w:val="FF0000"/>
          <w:sz w:val="28"/>
        </w:rPr>
        <w:t>PMRS</w:t>
      </w:r>
      <w:r w:rsidRPr="00842203">
        <w:rPr>
          <w:color w:val="FF0000"/>
          <w:sz w:val="28"/>
          <w:vertAlign w:val="subscript"/>
        </w:rPr>
        <w:t>jt</w:t>
      </w:r>
      <w:proofErr w:type="spellEnd"/>
      <w:r w:rsidRPr="00842203">
        <w:rPr>
          <w:rFonts w:hint="eastAsia"/>
          <w:color w:val="FF0000"/>
          <w:sz w:val="28"/>
        </w:rPr>
        <w:t xml:space="preserve">) : </w:t>
      </w:r>
      <w:r w:rsidRPr="00842203">
        <w:rPr>
          <w:rFonts w:hint="eastAsia"/>
          <w:color w:val="FF0000"/>
          <w:sz w:val="28"/>
        </w:rPr>
        <w:t>主要根据</w:t>
      </w:r>
      <w:r w:rsidRPr="00842203">
        <w:rPr>
          <w:rFonts w:hint="eastAsia"/>
          <w:color w:val="FF0000"/>
          <w:sz w:val="28"/>
        </w:rPr>
        <w:t xml:space="preserve">OECD </w:t>
      </w:r>
      <w:r w:rsidRPr="00842203">
        <w:rPr>
          <w:rFonts w:hint="eastAsia"/>
          <w:color w:val="FF0000"/>
          <w:sz w:val="28"/>
        </w:rPr>
        <w:t>网站</w:t>
      </w:r>
      <w:r w:rsidRPr="00842203">
        <w:rPr>
          <w:rFonts w:hint="eastAsia"/>
          <w:color w:val="FF0000"/>
          <w:sz w:val="28"/>
        </w:rPr>
        <w:t xml:space="preserve">PMR </w:t>
      </w:r>
      <w:r w:rsidRPr="00842203">
        <w:rPr>
          <w:rFonts w:hint="eastAsia"/>
          <w:color w:val="FF0000"/>
          <w:sz w:val="28"/>
        </w:rPr>
        <w:t>数据库</w:t>
      </w:r>
      <w:r w:rsidRPr="00842203">
        <w:rPr>
          <w:rFonts w:hint="eastAsia"/>
          <w:color w:val="FF0000"/>
          <w:sz w:val="28"/>
        </w:rPr>
        <w:t>www.oecd.org /economy /</w:t>
      </w:r>
      <w:proofErr w:type="spellStart"/>
      <w:r w:rsidRPr="00842203">
        <w:rPr>
          <w:rFonts w:hint="eastAsia"/>
          <w:color w:val="FF0000"/>
          <w:sz w:val="28"/>
        </w:rPr>
        <w:t>pmr</w:t>
      </w:r>
      <w:proofErr w:type="spellEnd"/>
      <w:r w:rsidRPr="00842203">
        <w:rPr>
          <w:rFonts w:hint="eastAsia"/>
          <w:color w:val="FF0000"/>
          <w:sz w:val="28"/>
        </w:rPr>
        <w:t xml:space="preserve"> </w:t>
      </w:r>
      <w:r w:rsidRPr="00842203">
        <w:rPr>
          <w:rFonts w:hint="eastAsia"/>
          <w:color w:val="FF0000"/>
          <w:sz w:val="28"/>
        </w:rPr>
        <w:t>提供的计算“产品市场规制”</w:t>
      </w:r>
      <w:r w:rsidRPr="00842203">
        <w:rPr>
          <w:rFonts w:hint="eastAsia"/>
          <w:color w:val="FF0000"/>
          <w:sz w:val="28"/>
        </w:rPr>
        <w:t xml:space="preserve">( PMR) </w:t>
      </w:r>
      <w:r w:rsidRPr="00842203">
        <w:rPr>
          <w:rFonts w:hint="eastAsia"/>
          <w:color w:val="FF0000"/>
          <w:sz w:val="28"/>
        </w:rPr>
        <w:t>用到的与服务部门管</w:t>
      </w:r>
      <w:proofErr w:type="gramStart"/>
      <w:r w:rsidRPr="00842203">
        <w:rPr>
          <w:rFonts w:hint="eastAsia"/>
          <w:color w:val="FF0000"/>
          <w:sz w:val="28"/>
        </w:rPr>
        <w:t>制关系</w:t>
      </w:r>
      <w:proofErr w:type="gramEnd"/>
      <w:r w:rsidRPr="00842203">
        <w:rPr>
          <w:rFonts w:hint="eastAsia"/>
          <w:color w:val="FF0000"/>
          <w:sz w:val="28"/>
        </w:rPr>
        <w:t>最密切的</w:t>
      </w:r>
      <w:r w:rsidRPr="00842203">
        <w:rPr>
          <w:rFonts w:hint="eastAsia"/>
          <w:color w:val="FF0000"/>
          <w:sz w:val="28"/>
        </w:rPr>
        <w:t xml:space="preserve">6 </w:t>
      </w:r>
      <w:proofErr w:type="gramStart"/>
      <w:r w:rsidRPr="00842203">
        <w:rPr>
          <w:rFonts w:hint="eastAsia"/>
          <w:color w:val="FF0000"/>
          <w:sz w:val="28"/>
        </w:rPr>
        <w:t>个</w:t>
      </w:r>
      <w:proofErr w:type="gramEnd"/>
      <w:r w:rsidRPr="00842203">
        <w:rPr>
          <w:rFonts w:hint="eastAsia"/>
          <w:color w:val="FF0000"/>
          <w:sz w:val="28"/>
        </w:rPr>
        <w:t>指标</w:t>
      </w:r>
      <w:r w:rsidRPr="00842203">
        <w:rPr>
          <w:rFonts w:hint="eastAsia"/>
          <w:color w:val="FF0000"/>
          <w:sz w:val="28"/>
        </w:rPr>
        <w:t xml:space="preserve">( </w:t>
      </w:r>
      <w:r w:rsidRPr="00842203">
        <w:rPr>
          <w:rFonts w:hint="eastAsia"/>
          <w:color w:val="FF0000"/>
          <w:sz w:val="28"/>
        </w:rPr>
        <w:t>政府对网络部门介入指标、价格管制指标、用命令和控制规则介入企业经营指标、网络部门壁垒指标、服务壁垒指标以及外国直接投资壁垒指标</w:t>
      </w:r>
      <w:r w:rsidRPr="00842203">
        <w:rPr>
          <w:rFonts w:hint="eastAsia"/>
          <w:color w:val="FF0000"/>
          <w:sz w:val="28"/>
        </w:rPr>
        <w:t xml:space="preserve">) </w:t>
      </w:r>
      <w:r w:rsidRPr="00842203">
        <w:rPr>
          <w:rFonts w:hint="eastAsia"/>
          <w:color w:val="FF0000"/>
          <w:sz w:val="28"/>
        </w:rPr>
        <w:t>计算得到。具体而言，本文遵照这</w:t>
      </w:r>
      <w:r w:rsidRPr="00842203">
        <w:rPr>
          <w:rFonts w:hint="eastAsia"/>
          <w:color w:val="FF0000"/>
          <w:sz w:val="28"/>
        </w:rPr>
        <w:t>6</w:t>
      </w:r>
      <w:r w:rsidRPr="00842203">
        <w:rPr>
          <w:rFonts w:hint="eastAsia"/>
          <w:color w:val="FF0000"/>
          <w:sz w:val="28"/>
        </w:rPr>
        <w:t>个指标在计算</w:t>
      </w:r>
      <w:r w:rsidRPr="00842203">
        <w:rPr>
          <w:rFonts w:hint="eastAsia"/>
          <w:color w:val="FF0000"/>
          <w:sz w:val="28"/>
        </w:rPr>
        <w:t xml:space="preserve">PMR </w:t>
      </w:r>
      <w:r w:rsidRPr="00842203">
        <w:rPr>
          <w:rFonts w:hint="eastAsia"/>
          <w:color w:val="FF0000"/>
          <w:sz w:val="28"/>
        </w:rPr>
        <w:t>时的相对重要性设置权重</w:t>
      </w:r>
      <w:r w:rsidRPr="00842203">
        <w:rPr>
          <w:rFonts w:hint="eastAsia"/>
          <w:color w:val="FF0000"/>
          <w:sz w:val="28"/>
        </w:rPr>
        <w:t xml:space="preserve">( </w:t>
      </w:r>
      <w:r w:rsidRPr="00842203">
        <w:rPr>
          <w:rFonts w:hint="eastAsia"/>
          <w:color w:val="FF0000"/>
          <w:sz w:val="28"/>
        </w:rPr>
        <w:t>依次为</w:t>
      </w:r>
      <w:r w:rsidRPr="00842203">
        <w:rPr>
          <w:rFonts w:hint="eastAsia"/>
          <w:color w:val="FF0000"/>
          <w:sz w:val="28"/>
        </w:rPr>
        <w:t>17%</w:t>
      </w:r>
      <w:r w:rsidRPr="00842203">
        <w:rPr>
          <w:rFonts w:hint="eastAsia"/>
          <w:color w:val="FF0000"/>
          <w:sz w:val="28"/>
        </w:rPr>
        <w:t>、</w:t>
      </w:r>
      <w:r w:rsidRPr="00842203">
        <w:rPr>
          <w:rFonts w:hint="eastAsia"/>
          <w:color w:val="FF0000"/>
          <w:sz w:val="28"/>
        </w:rPr>
        <w:t>25%</w:t>
      </w:r>
      <w:r w:rsidRPr="00842203">
        <w:rPr>
          <w:rFonts w:hint="eastAsia"/>
          <w:color w:val="FF0000"/>
          <w:sz w:val="28"/>
        </w:rPr>
        <w:t>、</w:t>
      </w:r>
      <w:r w:rsidRPr="00842203">
        <w:rPr>
          <w:rFonts w:hint="eastAsia"/>
          <w:color w:val="FF0000"/>
          <w:sz w:val="28"/>
        </w:rPr>
        <w:t>25%</w:t>
      </w:r>
      <w:r w:rsidRPr="00842203">
        <w:rPr>
          <w:rFonts w:hint="eastAsia"/>
          <w:color w:val="FF0000"/>
          <w:sz w:val="28"/>
        </w:rPr>
        <w:t>、</w:t>
      </w:r>
      <w:r w:rsidRPr="00842203">
        <w:rPr>
          <w:rFonts w:hint="eastAsia"/>
          <w:color w:val="FF0000"/>
          <w:sz w:val="28"/>
        </w:rPr>
        <w:t>8</w:t>
      </w:r>
      <w:r w:rsidRPr="00842203">
        <w:rPr>
          <w:rFonts w:hint="eastAsia"/>
          <w:color w:val="FF0000"/>
          <w:sz w:val="28"/>
        </w:rPr>
        <w:t>．</w:t>
      </w:r>
      <w:r w:rsidRPr="00842203">
        <w:rPr>
          <w:rFonts w:hint="eastAsia"/>
          <w:color w:val="FF0000"/>
          <w:sz w:val="28"/>
        </w:rPr>
        <w:t xml:space="preserve"> 3%</w:t>
      </w:r>
      <w:r w:rsidRPr="00842203">
        <w:rPr>
          <w:rFonts w:hint="eastAsia"/>
          <w:color w:val="FF0000"/>
          <w:sz w:val="28"/>
        </w:rPr>
        <w:t>、</w:t>
      </w:r>
      <w:r w:rsidRPr="00842203">
        <w:rPr>
          <w:rFonts w:hint="eastAsia"/>
          <w:color w:val="FF0000"/>
          <w:sz w:val="28"/>
        </w:rPr>
        <w:t>8</w:t>
      </w:r>
      <w:r w:rsidRPr="00842203">
        <w:rPr>
          <w:rFonts w:hint="eastAsia"/>
          <w:color w:val="FF0000"/>
          <w:sz w:val="28"/>
        </w:rPr>
        <w:t>．</w:t>
      </w:r>
      <w:r w:rsidRPr="00842203">
        <w:rPr>
          <w:rFonts w:hint="eastAsia"/>
          <w:color w:val="FF0000"/>
          <w:sz w:val="28"/>
        </w:rPr>
        <w:t>3%</w:t>
      </w:r>
      <w:r w:rsidRPr="00842203">
        <w:rPr>
          <w:rFonts w:hint="eastAsia"/>
          <w:color w:val="FF0000"/>
          <w:sz w:val="28"/>
        </w:rPr>
        <w:t>、</w:t>
      </w:r>
      <w:r w:rsidRPr="00842203">
        <w:rPr>
          <w:rFonts w:hint="eastAsia"/>
          <w:color w:val="FF0000"/>
          <w:sz w:val="28"/>
        </w:rPr>
        <w:t xml:space="preserve">17%) </w:t>
      </w:r>
      <w:r w:rsidRPr="00842203">
        <w:rPr>
          <w:rFonts w:hint="eastAsia"/>
          <w:color w:val="FF0000"/>
          <w:sz w:val="28"/>
        </w:rPr>
        <w:t>，经过加权求和得到“服务市场管制指标”。由于</w:t>
      </w:r>
      <w:r w:rsidRPr="00842203">
        <w:rPr>
          <w:rFonts w:hint="eastAsia"/>
          <w:color w:val="FF0000"/>
          <w:sz w:val="28"/>
        </w:rPr>
        <w:t xml:space="preserve">OECD </w:t>
      </w:r>
      <w:r w:rsidRPr="00842203">
        <w:rPr>
          <w:rFonts w:hint="eastAsia"/>
          <w:color w:val="FF0000"/>
          <w:sz w:val="28"/>
        </w:rPr>
        <w:t>网站只提供</w:t>
      </w:r>
      <w:r w:rsidRPr="00842203">
        <w:rPr>
          <w:rFonts w:hint="eastAsia"/>
          <w:color w:val="FF0000"/>
          <w:sz w:val="28"/>
        </w:rPr>
        <w:t xml:space="preserve">6 </w:t>
      </w:r>
      <w:proofErr w:type="gramStart"/>
      <w:r w:rsidRPr="00842203">
        <w:rPr>
          <w:rFonts w:hint="eastAsia"/>
          <w:color w:val="FF0000"/>
          <w:sz w:val="28"/>
        </w:rPr>
        <w:t>个</w:t>
      </w:r>
      <w:proofErr w:type="gramEnd"/>
      <w:r w:rsidRPr="00842203">
        <w:rPr>
          <w:rFonts w:hint="eastAsia"/>
          <w:color w:val="FF0000"/>
          <w:sz w:val="28"/>
        </w:rPr>
        <w:t>指标在</w:t>
      </w:r>
      <w:r w:rsidRPr="00842203">
        <w:rPr>
          <w:rFonts w:hint="eastAsia"/>
          <w:color w:val="FF0000"/>
          <w:sz w:val="28"/>
        </w:rPr>
        <w:t xml:space="preserve">2002 </w:t>
      </w:r>
      <w:r w:rsidRPr="00842203">
        <w:rPr>
          <w:rFonts w:hint="eastAsia"/>
          <w:color w:val="FF0000"/>
          <w:sz w:val="28"/>
        </w:rPr>
        <w:t>年、</w:t>
      </w:r>
      <w:r w:rsidRPr="00842203">
        <w:rPr>
          <w:rFonts w:hint="eastAsia"/>
          <w:color w:val="FF0000"/>
          <w:sz w:val="28"/>
        </w:rPr>
        <w:t xml:space="preserve">2005 </w:t>
      </w:r>
      <w:r w:rsidRPr="00842203">
        <w:rPr>
          <w:rFonts w:hint="eastAsia"/>
          <w:color w:val="FF0000"/>
          <w:sz w:val="28"/>
        </w:rPr>
        <w:t>年、</w:t>
      </w:r>
      <w:r w:rsidRPr="00842203">
        <w:rPr>
          <w:rFonts w:hint="eastAsia"/>
          <w:color w:val="FF0000"/>
          <w:sz w:val="28"/>
        </w:rPr>
        <w:t xml:space="preserve">2008 </w:t>
      </w:r>
      <w:r w:rsidRPr="00842203">
        <w:rPr>
          <w:rFonts w:hint="eastAsia"/>
          <w:color w:val="FF0000"/>
          <w:sz w:val="28"/>
        </w:rPr>
        <w:t>年的值，本文基于“市场管制是随时间匀速变化”的基本假设，推算出其他年份的数据。</w:t>
      </w:r>
      <w:r>
        <w:rPr>
          <w:rFonts w:hint="eastAsia"/>
          <w:color w:val="FF0000"/>
          <w:sz w:val="28"/>
        </w:rPr>
        <w:t>或者换是直接用给定年份做？</w:t>
      </w:r>
    </w:p>
    <w:p w:rsidR="002F2E4D" w:rsidRDefault="002F2E4D">
      <w:pPr>
        <w:rPr>
          <w:rFonts w:hint="eastAsia"/>
        </w:rPr>
      </w:pPr>
    </w:p>
    <w:p w:rsidR="00396DDD" w:rsidRDefault="00396DDD">
      <w:pPr>
        <w:rPr>
          <w:rFonts w:hint="eastAsia"/>
        </w:rPr>
      </w:pPr>
    </w:p>
    <w:p w:rsidR="00396DDD" w:rsidRDefault="00396DDD">
      <w:pPr>
        <w:rPr>
          <w:rFonts w:hint="eastAsia"/>
        </w:rPr>
      </w:pPr>
    </w:p>
    <w:p w:rsidR="00396DDD" w:rsidRDefault="00396DDD" w:rsidP="00396DDD">
      <w:pPr>
        <w:rPr>
          <w:sz w:val="28"/>
        </w:rPr>
      </w:pPr>
      <w:r w:rsidRPr="00027CF5">
        <w:rPr>
          <w:rFonts w:hint="eastAsia"/>
          <w:sz w:val="28"/>
        </w:rPr>
        <w:t>4.</w:t>
      </w:r>
      <w:r w:rsidRPr="00027CF5">
        <w:rPr>
          <w:rFonts w:hint="eastAsia"/>
          <w:sz w:val="28"/>
        </w:rPr>
        <w:t>结果分析</w:t>
      </w:r>
    </w:p>
    <w:p w:rsidR="00396DDD" w:rsidRDefault="00396DDD" w:rsidP="00396DDD">
      <w:pPr>
        <w:rPr>
          <w:sz w:val="28"/>
        </w:rPr>
      </w:pPr>
      <w:r>
        <w:rPr>
          <w:rFonts w:hint="eastAsia"/>
          <w:sz w:val="28"/>
        </w:rPr>
        <w:t>4.1</w:t>
      </w:r>
    </w:p>
    <w:tbl>
      <w:tblPr>
        <w:tblpPr w:leftFromText="180" w:rightFromText="180" w:vertAnchor="page" w:horzAnchor="margin" w:tblpY="2611"/>
        <w:tblW w:w="878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135"/>
        <w:gridCol w:w="1275"/>
        <w:gridCol w:w="1276"/>
        <w:gridCol w:w="1276"/>
        <w:gridCol w:w="1276"/>
        <w:gridCol w:w="1275"/>
        <w:gridCol w:w="1276"/>
      </w:tblGrid>
      <w:tr w:rsidR="00B20529" w:rsidRPr="00676110" w:rsidTr="00B20529">
        <w:tc>
          <w:tcPr>
            <w:tcW w:w="8789" w:type="dxa"/>
            <w:gridSpan w:val="7"/>
          </w:tcPr>
          <w:p w:rsidR="00B20529" w:rsidRPr="00676110" w:rsidRDefault="00B20529" w:rsidP="00B20529">
            <w:pPr>
              <w:jc w:val="center"/>
              <w:rPr>
                <w:sz w:val="28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P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ooled OLS</w:t>
            </w: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回归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551" w:type="dxa"/>
            <w:gridSpan w:val="2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proofErr w:type="spellStart"/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south_south</w:t>
            </w:r>
            <w:proofErr w:type="spellEnd"/>
          </w:p>
        </w:tc>
        <w:tc>
          <w:tcPr>
            <w:tcW w:w="2552" w:type="dxa"/>
            <w:gridSpan w:val="2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proofErr w:type="spellStart"/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south_north</w:t>
            </w:r>
            <w:proofErr w:type="spellEnd"/>
          </w:p>
        </w:tc>
        <w:tc>
          <w:tcPr>
            <w:tcW w:w="2551" w:type="dxa"/>
            <w:gridSpan w:val="2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proofErr w:type="spellStart"/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north_north</w:t>
            </w:r>
            <w:proofErr w:type="spellEnd"/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proofErr w:type="spellStart"/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lndva</w:t>
            </w:r>
            <w:proofErr w:type="spellEnd"/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(1)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(2)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(3)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(4)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(5)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(6)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proofErr w:type="spellStart"/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lngdpi</w:t>
            </w:r>
            <w:proofErr w:type="spellEnd"/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1.031***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1.019***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1.105***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1.097***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1.044***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1.030***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(0.00738)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(0.00739)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(0.00659)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(0.00659)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(0.00721)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(0.00723)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proofErr w:type="spellStart"/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lngdpj</w:t>
            </w:r>
            <w:proofErr w:type="spellEnd"/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0.977***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0.965***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1.049***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1.042***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0.988***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0.975***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(0.00736)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(0.00737)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(0.00659)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(0.00659)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(0.00722)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(0.00723)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proofErr w:type="spellStart"/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lndis</w:t>
            </w:r>
            <w:proofErr w:type="spellEnd"/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-0.852***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-0.862***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-0.862***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-0.871***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-0.858***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-0.868***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(0.00808)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(0.00808)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(0.00811)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(0.00811)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(0.00810)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(0.00810)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proofErr w:type="spellStart"/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lnipop</w:t>
            </w:r>
            <w:proofErr w:type="spellEnd"/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0.0347***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0.0429***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-0.0345***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-0.0308***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0.0231***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0.0319***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(0.00705)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(0.00704)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(0.00631)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(0.00630)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(0.00689)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(0.00688)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proofErr w:type="spellStart"/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lnjpop</w:t>
            </w:r>
            <w:proofErr w:type="spellEnd"/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0.0348***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0.0427***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-0.0302***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-0.0266***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0.0277***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0.0366***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(0.00695)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(0.00695)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(0.00630)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(0.00629)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(0.00689)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(0.00688)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FTA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0.441***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0.379***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0.488***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0.447***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0.497***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0.389***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(0.0222)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(0.0224)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(0.0269)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(0.0269)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(0.0290)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(0.0295)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DSS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-0.456***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-0.484***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(0.0205)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(0.0205)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FTADSS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0.175***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0.117*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(0.0656)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(0.0655)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DSN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0.0475***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0.0510***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(0.0152)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(0.0152)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FTADSN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-0.131***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-0.192***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(0.0398)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(0.0398)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DNN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0.490***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0.522***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(0.0235)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(0.0235)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FTADNN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-0.284***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-0.227***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(0.0399)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(0.0399)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BC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0.304***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0.279***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0.310***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(0.0165)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(0.0166)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(0.0166)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LANG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1.115***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1.119***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1.112***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1.114***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1.066***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1.065***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(0.0272)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(0.0271)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(0.0273)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(0.0273)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(0.0273)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(0.0272)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colony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0.301***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0.297***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0.338***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0.339***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0.342***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0.343***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(0.0445)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(0.0444)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(0.0447)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(0.0446)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(0.0445)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(0.0444)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proofErr w:type="spellStart"/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boder</w:t>
            </w:r>
            <w:proofErr w:type="spellEnd"/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0.499***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0.506***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0.410***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0.405***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0.398***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0.395***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(0.0408)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(0.0407)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(0.0409)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(0.0408)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(0.0406)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(0.0405)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Constant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-29.16***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-28.75***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-30.79***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-30.51***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-29.62***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-29.21***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(0.182)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(0.183)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(0.167)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(0.167)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(0.176)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(0.176)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是否控制时间、国家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否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否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否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否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否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否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样本数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64,294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64,294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64,294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64,294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64,294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64,294</w:t>
            </w:r>
          </w:p>
        </w:tc>
      </w:tr>
      <w:tr w:rsidR="00B20529" w:rsidRPr="00676110" w:rsidTr="00B20529">
        <w:tc>
          <w:tcPr>
            <w:tcW w:w="113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R-squared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0.707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0.708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0.705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0.706</w:t>
            </w:r>
          </w:p>
        </w:tc>
        <w:tc>
          <w:tcPr>
            <w:tcW w:w="1275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0.707</w:t>
            </w:r>
          </w:p>
        </w:tc>
        <w:tc>
          <w:tcPr>
            <w:tcW w:w="1276" w:type="dxa"/>
          </w:tcPr>
          <w:p w:rsidR="00B20529" w:rsidRPr="00676110" w:rsidRDefault="00B20529" w:rsidP="00B205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676110">
              <w:rPr>
                <w:rFonts w:ascii="Times New Roman" w:hAnsi="Times New Roman" w:cs="Times New Roman"/>
                <w:kern w:val="0"/>
                <w:szCs w:val="21"/>
              </w:rPr>
              <w:t>0.708</w:t>
            </w:r>
          </w:p>
        </w:tc>
      </w:tr>
    </w:tbl>
    <w:p w:rsidR="00396DDD" w:rsidRPr="00396DDD" w:rsidRDefault="00396DDD">
      <w:bookmarkStart w:id="0" w:name="_GoBack"/>
      <w:bookmarkEnd w:id="0"/>
    </w:p>
    <w:sectPr w:rsidR="00396DDD" w:rsidRPr="00396D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1EFA" w:rsidRDefault="00631EFA" w:rsidP="00396DDD">
      <w:r>
        <w:separator/>
      </w:r>
    </w:p>
  </w:endnote>
  <w:endnote w:type="continuationSeparator" w:id="0">
    <w:p w:rsidR="00631EFA" w:rsidRDefault="00631EFA" w:rsidP="00396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1EFA" w:rsidRDefault="00631EFA" w:rsidP="00396DDD">
      <w:r>
        <w:separator/>
      </w:r>
    </w:p>
  </w:footnote>
  <w:footnote w:type="continuationSeparator" w:id="0">
    <w:p w:rsidR="00631EFA" w:rsidRDefault="00631EFA" w:rsidP="00396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B72"/>
    <w:rsid w:val="002F2E4D"/>
    <w:rsid w:val="00362062"/>
    <w:rsid w:val="00396DDD"/>
    <w:rsid w:val="00631EFA"/>
    <w:rsid w:val="00B20529"/>
    <w:rsid w:val="00D35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D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中文表格标题"/>
    <w:basedOn w:val="a"/>
    <w:qFormat/>
    <w:rsid w:val="00362062"/>
    <w:pPr>
      <w:spacing w:beforeLines="50" w:before="50" w:afterLines="50" w:after="50" w:line="300" w:lineRule="auto"/>
      <w:ind w:leftChars="500" w:left="500" w:rightChars="500" w:right="500"/>
      <w:jc w:val="center"/>
    </w:pPr>
    <w:rPr>
      <w:rFonts w:asciiTheme="minorEastAsia" w:eastAsia="宋体" w:hAnsiTheme="minorEastAsia"/>
      <w:b/>
      <w:sz w:val="24"/>
      <w:szCs w:val="24"/>
    </w:rPr>
  </w:style>
  <w:style w:type="paragraph" w:customStyle="1" w:styleId="a4">
    <w:name w:val="中文表格表头"/>
    <w:basedOn w:val="a"/>
    <w:qFormat/>
    <w:rsid w:val="00362062"/>
    <w:pPr>
      <w:jc w:val="center"/>
    </w:pPr>
    <w:rPr>
      <w:rFonts w:asciiTheme="minorEastAsia" w:eastAsia="宋体" w:hAnsiTheme="minorEastAsia" w:cs="宋体"/>
      <w:b/>
      <w:bCs/>
      <w:color w:val="000000"/>
      <w:kern w:val="0"/>
      <w:szCs w:val="21"/>
    </w:rPr>
  </w:style>
  <w:style w:type="paragraph" w:customStyle="1" w:styleId="a5">
    <w:name w:val="表格内容"/>
    <w:basedOn w:val="a"/>
    <w:qFormat/>
    <w:rsid w:val="00362062"/>
    <w:pPr>
      <w:jc w:val="center"/>
    </w:pPr>
    <w:rPr>
      <w:rFonts w:ascii="宋体" w:eastAsia="宋体"/>
      <w:szCs w:val="21"/>
    </w:rPr>
  </w:style>
  <w:style w:type="paragraph" w:customStyle="1" w:styleId="a6">
    <w:name w:val="正文图标题"/>
    <w:basedOn w:val="a3"/>
    <w:qFormat/>
    <w:rsid w:val="00362062"/>
    <w:pPr>
      <w:spacing w:beforeLines="0" w:before="0" w:afterLines="0" w:after="0"/>
    </w:pPr>
    <w:rPr>
      <w:rFonts w:eastAsia="楷体"/>
      <w:b w:val="0"/>
      <w:sz w:val="21"/>
    </w:rPr>
  </w:style>
  <w:style w:type="paragraph" w:styleId="a7">
    <w:name w:val="header"/>
    <w:basedOn w:val="a"/>
    <w:link w:val="Char"/>
    <w:uiPriority w:val="99"/>
    <w:unhideWhenUsed/>
    <w:rsid w:val="00396D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396DDD"/>
    <w:rPr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396D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396DDD"/>
    <w:rPr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396DDD"/>
    <w:rPr>
      <w:color w:val="0000FF"/>
      <w:u w:val="single"/>
    </w:rPr>
  </w:style>
  <w:style w:type="character" w:styleId="aa">
    <w:name w:val="Placeholder Text"/>
    <w:basedOn w:val="a0"/>
    <w:uiPriority w:val="99"/>
    <w:semiHidden/>
    <w:rsid w:val="00396DDD"/>
    <w:rPr>
      <w:color w:val="808080"/>
    </w:rPr>
  </w:style>
  <w:style w:type="paragraph" w:styleId="ab">
    <w:name w:val="Balloon Text"/>
    <w:basedOn w:val="a"/>
    <w:link w:val="Char1"/>
    <w:uiPriority w:val="99"/>
    <w:semiHidden/>
    <w:unhideWhenUsed/>
    <w:rsid w:val="00396DDD"/>
    <w:rPr>
      <w:sz w:val="18"/>
      <w:szCs w:val="18"/>
    </w:rPr>
  </w:style>
  <w:style w:type="character" w:customStyle="1" w:styleId="Char1">
    <w:name w:val="批注框文本 Char"/>
    <w:basedOn w:val="a0"/>
    <w:link w:val="ab"/>
    <w:uiPriority w:val="99"/>
    <w:semiHidden/>
    <w:rsid w:val="00396DD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D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中文表格标题"/>
    <w:basedOn w:val="a"/>
    <w:qFormat/>
    <w:rsid w:val="00362062"/>
    <w:pPr>
      <w:spacing w:beforeLines="50" w:before="50" w:afterLines="50" w:after="50" w:line="300" w:lineRule="auto"/>
      <w:ind w:leftChars="500" w:left="500" w:rightChars="500" w:right="500"/>
      <w:jc w:val="center"/>
    </w:pPr>
    <w:rPr>
      <w:rFonts w:asciiTheme="minorEastAsia" w:eastAsia="宋体" w:hAnsiTheme="minorEastAsia"/>
      <w:b/>
      <w:sz w:val="24"/>
      <w:szCs w:val="24"/>
    </w:rPr>
  </w:style>
  <w:style w:type="paragraph" w:customStyle="1" w:styleId="a4">
    <w:name w:val="中文表格表头"/>
    <w:basedOn w:val="a"/>
    <w:qFormat/>
    <w:rsid w:val="00362062"/>
    <w:pPr>
      <w:jc w:val="center"/>
    </w:pPr>
    <w:rPr>
      <w:rFonts w:asciiTheme="minorEastAsia" w:eastAsia="宋体" w:hAnsiTheme="minorEastAsia" w:cs="宋体"/>
      <w:b/>
      <w:bCs/>
      <w:color w:val="000000"/>
      <w:kern w:val="0"/>
      <w:szCs w:val="21"/>
    </w:rPr>
  </w:style>
  <w:style w:type="paragraph" w:customStyle="1" w:styleId="a5">
    <w:name w:val="表格内容"/>
    <w:basedOn w:val="a"/>
    <w:qFormat/>
    <w:rsid w:val="00362062"/>
    <w:pPr>
      <w:jc w:val="center"/>
    </w:pPr>
    <w:rPr>
      <w:rFonts w:ascii="宋体" w:eastAsia="宋体"/>
      <w:szCs w:val="21"/>
    </w:rPr>
  </w:style>
  <w:style w:type="paragraph" w:customStyle="1" w:styleId="a6">
    <w:name w:val="正文图标题"/>
    <w:basedOn w:val="a3"/>
    <w:qFormat/>
    <w:rsid w:val="00362062"/>
    <w:pPr>
      <w:spacing w:beforeLines="0" w:before="0" w:afterLines="0" w:after="0"/>
    </w:pPr>
    <w:rPr>
      <w:rFonts w:eastAsia="楷体"/>
      <w:b w:val="0"/>
      <w:sz w:val="21"/>
    </w:rPr>
  </w:style>
  <w:style w:type="paragraph" w:styleId="a7">
    <w:name w:val="header"/>
    <w:basedOn w:val="a"/>
    <w:link w:val="Char"/>
    <w:uiPriority w:val="99"/>
    <w:unhideWhenUsed/>
    <w:rsid w:val="00396D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uiPriority w:val="99"/>
    <w:rsid w:val="00396DDD"/>
    <w:rPr>
      <w:sz w:val="18"/>
      <w:szCs w:val="18"/>
    </w:rPr>
  </w:style>
  <w:style w:type="paragraph" w:styleId="a8">
    <w:name w:val="footer"/>
    <w:basedOn w:val="a"/>
    <w:link w:val="Char0"/>
    <w:uiPriority w:val="99"/>
    <w:unhideWhenUsed/>
    <w:rsid w:val="00396D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uiPriority w:val="99"/>
    <w:rsid w:val="00396DDD"/>
    <w:rPr>
      <w:sz w:val="18"/>
      <w:szCs w:val="18"/>
    </w:rPr>
  </w:style>
  <w:style w:type="character" w:styleId="a9">
    <w:name w:val="Hyperlink"/>
    <w:basedOn w:val="a0"/>
    <w:uiPriority w:val="99"/>
    <w:semiHidden/>
    <w:unhideWhenUsed/>
    <w:rsid w:val="00396DDD"/>
    <w:rPr>
      <w:color w:val="0000FF"/>
      <w:u w:val="single"/>
    </w:rPr>
  </w:style>
  <w:style w:type="character" w:styleId="aa">
    <w:name w:val="Placeholder Text"/>
    <w:basedOn w:val="a0"/>
    <w:uiPriority w:val="99"/>
    <w:semiHidden/>
    <w:rsid w:val="00396DDD"/>
    <w:rPr>
      <w:color w:val="808080"/>
    </w:rPr>
  </w:style>
  <w:style w:type="paragraph" w:styleId="ab">
    <w:name w:val="Balloon Text"/>
    <w:basedOn w:val="a"/>
    <w:link w:val="Char1"/>
    <w:uiPriority w:val="99"/>
    <w:semiHidden/>
    <w:unhideWhenUsed/>
    <w:rsid w:val="00396DDD"/>
    <w:rPr>
      <w:sz w:val="18"/>
      <w:szCs w:val="18"/>
    </w:rPr>
  </w:style>
  <w:style w:type="character" w:customStyle="1" w:styleId="Char1">
    <w:name w:val="批注框文本 Char"/>
    <w:basedOn w:val="a0"/>
    <w:link w:val="ab"/>
    <w:uiPriority w:val="99"/>
    <w:semiHidden/>
    <w:rsid w:val="00396D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933</Words>
  <Characters>5319</Characters>
  <Application>Microsoft Office Word</Application>
  <DocSecurity>0</DocSecurity>
  <Lines>44</Lines>
  <Paragraphs>12</Paragraphs>
  <ScaleCrop>false</ScaleCrop>
  <Company/>
  <LinksUpToDate>false</LinksUpToDate>
  <CharactersWithSpaces>6240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2018-12-19T14:31:00Z</dcterms:created>
  <dcterms:modified xsi:type="dcterms:W3CDTF">2018-12-19T14:33:00Z</dcterms:modified>
</cp:coreProperties>
</file>